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2119" w14:textId="77777777" w:rsidR="00191B0A" w:rsidRPr="00E74E26" w:rsidRDefault="00191B0A" w:rsidP="00191B0A">
      <w:pPr>
        <w:spacing w:after="0" w:line="240" w:lineRule="auto"/>
        <w:jc w:val="center"/>
        <w:rPr>
          <w:rFonts w:ascii="Calibri" w:eastAsia="Calibri" w:hAnsi="Calibri" w:cs="Calibri"/>
          <w:b/>
          <w:kern w:val="0"/>
          <w:sz w:val="22"/>
          <w:szCs w:val="22"/>
          <w:lang w:val="en-US"/>
          <w14:ligatures w14:val="none"/>
        </w:rPr>
      </w:pPr>
      <w:bookmarkStart w:id="0" w:name="_Hlk35966626"/>
      <w:r w:rsidRPr="00E74E26">
        <w:rPr>
          <w:rFonts w:ascii="Calibri" w:eastAsia="Calibri" w:hAnsi="Calibri" w:cs="Calibri"/>
          <w:b/>
          <w:kern w:val="0"/>
          <w:sz w:val="22"/>
          <w:szCs w:val="22"/>
          <w:lang w:val="en-US"/>
          <w14:ligatures w14:val="none"/>
        </w:rPr>
        <w:t>Harish Kumar Valishetti</w:t>
      </w:r>
    </w:p>
    <w:p w14:paraId="716B819C" w14:textId="77777777" w:rsidR="00191B0A" w:rsidRDefault="00191B0A" w:rsidP="00191B0A">
      <w:pPr>
        <w:spacing w:after="0" w:line="240" w:lineRule="auto"/>
        <w:jc w:val="center"/>
        <w:rPr>
          <w:rFonts w:ascii="Calibri" w:eastAsia="Calibri" w:hAnsi="Calibri" w:cs="Calibri"/>
          <w:b/>
          <w:kern w:val="0"/>
          <w:sz w:val="22"/>
          <w:szCs w:val="22"/>
          <w14:ligatures w14:val="none"/>
        </w:rPr>
      </w:pPr>
      <w:r w:rsidRPr="00191B0A">
        <w:rPr>
          <w:rFonts w:ascii="Calibri" w:eastAsia="Calibri" w:hAnsi="Calibri" w:cs="Calibri"/>
          <w:b/>
          <w:kern w:val="0"/>
          <w:sz w:val="22"/>
          <w:szCs w:val="22"/>
          <w14:ligatures w14:val="none"/>
        </w:rPr>
        <w:t>Java Backend Developer</w:t>
      </w:r>
    </w:p>
    <w:p w14:paraId="59A64D4D" w14:textId="76E60570" w:rsidR="00191B0A" w:rsidRPr="00E74E26" w:rsidRDefault="00191B0A" w:rsidP="00191B0A">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Phone</w:t>
      </w:r>
      <w:r w:rsidRPr="00E74E26">
        <w:rPr>
          <w:rFonts w:ascii="Calibri" w:eastAsia="Calibri" w:hAnsi="Calibri" w:cs="Calibri"/>
          <w:kern w:val="0"/>
          <w:sz w:val="22"/>
          <w:szCs w:val="22"/>
          <w:lang w:val="en-US"/>
          <w14:ligatures w14:val="none"/>
        </w:rPr>
        <w:t>: +17742717444</w:t>
      </w:r>
    </w:p>
    <w:p w14:paraId="5BF06CB2" w14:textId="77777777" w:rsidR="00191B0A" w:rsidRPr="00E74E26" w:rsidRDefault="00191B0A" w:rsidP="00191B0A">
      <w:pPr>
        <w:spacing w:after="0" w:line="240" w:lineRule="auto"/>
        <w:jc w:val="center"/>
        <w:rPr>
          <w:rFonts w:ascii="Calibri" w:eastAsia="Calibri" w:hAnsi="Calibri" w:cs="Calibri"/>
          <w:kern w:val="0"/>
          <w:sz w:val="22"/>
          <w:szCs w:val="22"/>
          <w:lang w:val="en-US"/>
          <w14:ligatures w14:val="none"/>
        </w:rPr>
      </w:pPr>
      <w:r w:rsidRPr="00E74E26">
        <w:rPr>
          <w:rFonts w:ascii="Calibri" w:eastAsia="Calibri" w:hAnsi="Calibri" w:cs="Calibri"/>
          <w:b/>
          <w:kern w:val="0"/>
          <w:sz w:val="22"/>
          <w:szCs w:val="22"/>
          <w:lang w:val="en-US"/>
          <w14:ligatures w14:val="none"/>
        </w:rPr>
        <w:t>E-Mail</w:t>
      </w:r>
      <w:r w:rsidRPr="00E74E26">
        <w:rPr>
          <w:rFonts w:ascii="Calibri" w:eastAsia="Calibri" w:hAnsi="Calibri" w:cs="Calibri"/>
          <w:kern w:val="0"/>
          <w:sz w:val="22"/>
          <w:szCs w:val="22"/>
          <w:lang w:val="en-US"/>
          <w14:ligatures w14:val="none"/>
        </w:rPr>
        <w:t xml:space="preserve">: </w:t>
      </w:r>
      <w:r w:rsidRPr="00E74E26">
        <w:rPr>
          <w:rFonts w:ascii="Calibri" w:eastAsia="Times New Roman" w:hAnsi="Calibri" w:cs="Calibri"/>
          <w:color w:val="0000FF"/>
          <w:kern w:val="0"/>
          <w:sz w:val="22"/>
          <w:szCs w:val="22"/>
          <w:u w:val="single"/>
          <w:lang w:val="en-US"/>
          <w14:ligatures w14:val="none"/>
        </w:rPr>
        <w:t>harishvarma0525@gmail.com</w:t>
      </w:r>
    </w:p>
    <w:p w14:paraId="3186CDD2" w14:textId="77777777" w:rsidR="00191B0A" w:rsidRPr="00E74E26" w:rsidRDefault="00191B0A" w:rsidP="00191B0A">
      <w:pPr>
        <w:spacing w:after="0" w:line="240" w:lineRule="auto"/>
        <w:jc w:val="center"/>
        <w:rPr>
          <w:rFonts w:ascii="Calibri" w:eastAsia="Times New Roman" w:hAnsi="Calibri" w:cs="Calibri"/>
          <w:kern w:val="0"/>
          <w:sz w:val="22"/>
          <w:szCs w:val="22"/>
          <w:lang w:val="en-US"/>
          <w14:ligatures w14:val="none"/>
        </w:rPr>
      </w:pPr>
      <w:r w:rsidRPr="00E74E26">
        <w:rPr>
          <w:rFonts w:ascii="Calibri" w:eastAsia="Calibri" w:hAnsi="Calibri" w:cs="Calibri"/>
          <w:b/>
          <w:bCs/>
          <w:kern w:val="0"/>
          <w:sz w:val="22"/>
          <w:szCs w:val="22"/>
          <w:lang w:val="en-US"/>
          <w14:ligatures w14:val="none"/>
        </w:rPr>
        <w:t>Linked In:</w:t>
      </w:r>
      <w:r w:rsidRPr="00E74E26">
        <w:rPr>
          <w:rFonts w:ascii="Calibri" w:eastAsia="Calibri" w:hAnsi="Calibri" w:cs="Calibri"/>
          <w:kern w:val="0"/>
          <w:sz w:val="22"/>
          <w:szCs w:val="22"/>
          <w:lang w:val="en-US"/>
          <w14:ligatures w14:val="none"/>
        </w:rPr>
        <w:t xml:space="preserve"> </w:t>
      </w:r>
      <w:hyperlink r:id="rId5" w:history="1">
        <w:r w:rsidRPr="00E74E26">
          <w:rPr>
            <w:rFonts w:ascii="Calibri" w:eastAsia="Calibri" w:hAnsi="Calibri" w:cs="Calibri"/>
            <w:color w:val="0563C1"/>
            <w:kern w:val="0"/>
            <w:sz w:val="22"/>
            <w:szCs w:val="22"/>
            <w:u w:val="single"/>
            <w:lang w:val="en-US"/>
            <w14:ligatures w14:val="none"/>
          </w:rPr>
          <w:t>www.linkedin.com/in/harish-kumar-valishetti</w:t>
        </w:r>
      </w:hyperlink>
    </w:p>
    <w:p w14:paraId="1B92AD02" w14:textId="77777777" w:rsidR="00191B0A" w:rsidRPr="00E74E26" w:rsidRDefault="00191B0A" w:rsidP="00191B0A">
      <w:pPr>
        <w:spacing w:after="0" w:line="240" w:lineRule="auto"/>
        <w:rPr>
          <w:rFonts w:ascii="Calibri" w:eastAsia="Calibri" w:hAnsi="Calibri" w:cs="Calibri"/>
          <w:kern w:val="0"/>
          <w:sz w:val="20"/>
          <w:szCs w:val="20"/>
          <w:lang w:val="en-US"/>
          <w14:ligatures w14:val="none"/>
        </w:rPr>
      </w:pPr>
    </w:p>
    <w:p w14:paraId="6503F6A6" w14:textId="77777777" w:rsidR="00191B0A" w:rsidRPr="00E74E26"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PROFESSIONAL SUMMARY:</w:t>
      </w:r>
    </w:p>
    <w:p w14:paraId="641A1EBC" w14:textId="77777777" w:rsidR="00191B0A" w:rsidRPr="00E74E26"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p>
    <w:p w14:paraId="2091FDD1" w14:textId="2ACB0AC4"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b/>
          <w:bCs/>
          <w:kern w:val="0"/>
          <w:sz w:val="20"/>
          <w:szCs w:val="20"/>
          <w14:ligatures w14:val="none"/>
        </w:rPr>
        <w:t>Highly experienced Java Backend Developer</w:t>
      </w:r>
      <w:r w:rsidRPr="00191B0A">
        <w:rPr>
          <w:rFonts w:ascii="Calibri" w:eastAsia="Calibri" w:hAnsi="Calibri" w:cs="Calibri"/>
          <w:kern w:val="0"/>
          <w:sz w:val="20"/>
          <w:szCs w:val="20"/>
          <w14:ligatures w14:val="none"/>
        </w:rPr>
        <w:t xml:space="preserve"> with over 10 years of expertise in designing, developing, and deploying enterprise-level applications. </w:t>
      </w:r>
    </w:p>
    <w:p w14:paraId="1BC30389" w14:textId="5EBB5612"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b/>
          <w:bCs/>
          <w:kern w:val="0"/>
          <w:sz w:val="20"/>
          <w:szCs w:val="20"/>
          <w14:ligatures w14:val="none"/>
        </w:rPr>
        <w:t>Proficient in Core Java (Java 8, 11, 17, 21)</w:t>
      </w:r>
      <w:r w:rsidRPr="00191B0A">
        <w:rPr>
          <w:rFonts w:ascii="Calibri" w:eastAsia="Calibri" w:hAnsi="Calibri" w:cs="Calibri"/>
          <w:kern w:val="0"/>
          <w:sz w:val="20"/>
          <w:szCs w:val="20"/>
          <w14:ligatures w14:val="none"/>
        </w:rPr>
        <w:t xml:space="preserve"> with deep knowledge of object-oriented programming, data structures, and algorithms. </w:t>
      </w:r>
    </w:p>
    <w:p w14:paraId="236B529F" w14:textId="59CA95B5"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hands-on experience in </w:t>
      </w:r>
      <w:r w:rsidRPr="00191B0A">
        <w:rPr>
          <w:rFonts w:ascii="Calibri" w:eastAsia="Calibri" w:hAnsi="Calibri" w:cs="Calibri"/>
          <w:b/>
          <w:bCs/>
          <w:kern w:val="0"/>
          <w:sz w:val="20"/>
          <w:szCs w:val="20"/>
          <w14:ligatures w14:val="none"/>
        </w:rPr>
        <w:t>Spring Boot (3.3.6)</w:t>
      </w:r>
      <w:r w:rsidRPr="00191B0A">
        <w:rPr>
          <w:rFonts w:ascii="Calibri" w:eastAsia="Calibri" w:hAnsi="Calibri" w:cs="Calibri"/>
          <w:kern w:val="0"/>
          <w:sz w:val="20"/>
          <w:szCs w:val="20"/>
          <w14:ligatures w14:val="none"/>
        </w:rPr>
        <w:t xml:space="preserve">, </w:t>
      </w:r>
      <w:r w:rsidRPr="00191B0A">
        <w:rPr>
          <w:rFonts w:ascii="Calibri" w:eastAsia="Calibri" w:hAnsi="Calibri" w:cs="Calibri"/>
          <w:b/>
          <w:bCs/>
          <w:kern w:val="0"/>
          <w:sz w:val="20"/>
          <w:szCs w:val="20"/>
          <w14:ligatures w14:val="none"/>
        </w:rPr>
        <w:t>Spring MVC</w:t>
      </w:r>
      <w:r w:rsidRPr="00191B0A">
        <w:rPr>
          <w:rFonts w:ascii="Calibri" w:eastAsia="Calibri" w:hAnsi="Calibri" w:cs="Calibri"/>
          <w:kern w:val="0"/>
          <w:sz w:val="20"/>
          <w:szCs w:val="20"/>
          <w14:ligatures w14:val="none"/>
        </w:rPr>
        <w:t xml:space="preserve">, </w:t>
      </w:r>
      <w:r w:rsidRPr="00191B0A">
        <w:rPr>
          <w:rFonts w:ascii="Calibri" w:eastAsia="Calibri" w:hAnsi="Calibri" w:cs="Calibri"/>
          <w:b/>
          <w:bCs/>
          <w:kern w:val="0"/>
          <w:sz w:val="20"/>
          <w:szCs w:val="20"/>
          <w14:ligatures w14:val="none"/>
        </w:rPr>
        <w:t>Spring Security</w:t>
      </w:r>
      <w:r w:rsidRPr="00191B0A">
        <w:rPr>
          <w:rFonts w:ascii="Calibri" w:eastAsia="Calibri" w:hAnsi="Calibri" w:cs="Calibri"/>
          <w:kern w:val="0"/>
          <w:sz w:val="20"/>
          <w:szCs w:val="20"/>
          <w14:ligatures w14:val="none"/>
        </w:rPr>
        <w:t xml:space="preserve">, and </w:t>
      </w:r>
      <w:r w:rsidRPr="00191B0A">
        <w:rPr>
          <w:rFonts w:ascii="Calibri" w:eastAsia="Calibri" w:hAnsi="Calibri" w:cs="Calibri"/>
          <w:b/>
          <w:bCs/>
          <w:kern w:val="0"/>
          <w:sz w:val="20"/>
          <w:szCs w:val="20"/>
          <w14:ligatures w14:val="none"/>
        </w:rPr>
        <w:t>Spring Data JPA</w:t>
      </w:r>
      <w:r w:rsidRPr="00191B0A">
        <w:rPr>
          <w:rFonts w:ascii="Calibri" w:eastAsia="Calibri" w:hAnsi="Calibri" w:cs="Calibri"/>
          <w:kern w:val="0"/>
          <w:sz w:val="20"/>
          <w:szCs w:val="20"/>
          <w14:ligatures w14:val="none"/>
        </w:rPr>
        <w:t xml:space="preserve"> for building scalable microservices. </w:t>
      </w:r>
    </w:p>
    <w:p w14:paraId="674D6BE9" w14:textId="4AAC551D"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Expertise in </w:t>
      </w:r>
      <w:r w:rsidRPr="00191B0A">
        <w:rPr>
          <w:rFonts w:ascii="Calibri" w:eastAsia="Calibri" w:hAnsi="Calibri" w:cs="Calibri"/>
          <w:b/>
          <w:bCs/>
          <w:kern w:val="0"/>
          <w:sz w:val="20"/>
          <w:szCs w:val="20"/>
          <w14:ligatures w14:val="none"/>
        </w:rPr>
        <w:t>Microservices Architecture</w:t>
      </w:r>
      <w:r w:rsidRPr="00191B0A">
        <w:rPr>
          <w:rFonts w:ascii="Calibri" w:eastAsia="Calibri" w:hAnsi="Calibri" w:cs="Calibri"/>
          <w:kern w:val="0"/>
          <w:sz w:val="20"/>
          <w:szCs w:val="20"/>
          <w14:ligatures w14:val="none"/>
        </w:rPr>
        <w:t xml:space="preserve">, RESTful APIs, GraphQL, and event-driven architecture using </w:t>
      </w:r>
      <w:r w:rsidRPr="00191B0A">
        <w:rPr>
          <w:rFonts w:ascii="Calibri" w:eastAsia="Calibri" w:hAnsi="Calibri" w:cs="Calibri"/>
          <w:b/>
          <w:bCs/>
          <w:kern w:val="0"/>
          <w:sz w:val="20"/>
          <w:szCs w:val="20"/>
          <w14:ligatures w14:val="none"/>
        </w:rPr>
        <w:t>Apache Kafka, RabbitMQ, and IBM MQ</w:t>
      </w:r>
      <w:r w:rsidRPr="00191B0A">
        <w:rPr>
          <w:rFonts w:ascii="Calibri" w:eastAsia="Calibri" w:hAnsi="Calibri" w:cs="Calibri"/>
          <w:kern w:val="0"/>
          <w:sz w:val="20"/>
          <w:szCs w:val="20"/>
          <w14:ligatures w14:val="none"/>
        </w:rPr>
        <w:t xml:space="preserve">. </w:t>
      </w:r>
    </w:p>
    <w:p w14:paraId="2031B4CB" w14:textId="72092BAB"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Skilled in developing cloud-native applications on </w:t>
      </w:r>
      <w:r w:rsidRPr="00191B0A">
        <w:rPr>
          <w:rFonts w:ascii="Calibri" w:eastAsia="Calibri" w:hAnsi="Calibri" w:cs="Calibri"/>
          <w:b/>
          <w:bCs/>
          <w:kern w:val="0"/>
          <w:sz w:val="20"/>
          <w:szCs w:val="20"/>
          <w14:ligatures w14:val="none"/>
        </w:rPr>
        <w:t>AWS (EC2, S3, Lambda, DynamoDB, EKS, CloudWatch)</w:t>
      </w:r>
      <w:r w:rsidRPr="00191B0A">
        <w:rPr>
          <w:rFonts w:ascii="Calibri" w:eastAsia="Calibri" w:hAnsi="Calibri" w:cs="Calibri"/>
          <w:kern w:val="0"/>
          <w:sz w:val="20"/>
          <w:szCs w:val="20"/>
          <w14:ligatures w14:val="none"/>
        </w:rPr>
        <w:t xml:space="preserve"> and </w:t>
      </w:r>
      <w:r w:rsidRPr="00191B0A">
        <w:rPr>
          <w:rFonts w:ascii="Calibri" w:eastAsia="Calibri" w:hAnsi="Calibri" w:cs="Calibri"/>
          <w:b/>
          <w:bCs/>
          <w:kern w:val="0"/>
          <w:sz w:val="20"/>
          <w:szCs w:val="20"/>
          <w14:ligatures w14:val="none"/>
        </w:rPr>
        <w:t>Azure (AKS, Service Bus, Key Vault, Cosmos DB, ADF, Logic Apps)</w:t>
      </w:r>
      <w:r w:rsidRPr="00191B0A">
        <w:rPr>
          <w:rFonts w:ascii="Calibri" w:eastAsia="Calibri" w:hAnsi="Calibri" w:cs="Calibri"/>
          <w:kern w:val="0"/>
          <w:sz w:val="20"/>
          <w:szCs w:val="20"/>
          <w14:ligatures w14:val="none"/>
        </w:rPr>
        <w:t xml:space="preserve">. </w:t>
      </w:r>
    </w:p>
    <w:p w14:paraId="2DF19FD9" w14:textId="4131EAE1"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Hands-on experience in </w:t>
      </w:r>
      <w:r w:rsidRPr="00191B0A">
        <w:rPr>
          <w:rFonts w:ascii="Calibri" w:eastAsia="Calibri" w:hAnsi="Calibri" w:cs="Calibri"/>
          <w:b/>
          <w:bCs/>
          <w:kern w:val="0"/>
          <w:sz w:val="20"/>
          <w:szCs w:val="20"/>
          <w14:ligatures w14:val="none"/>
        </w:rPr>
        <w:t>containerization and orchestration technologies</w:t>
      </w:r>
      <w:r w:rsidRPr="00191B0A">
        <w:rPr>
          <w:rFonts w:ascii="Calibri" w:eastAsia="Calibri" w:hAnsi="Calibri" w:cs="Calibri"/>
          <w:kern w:val="0"/>
          <w:sz w:val="20"/>
          <w:szCs w:val="20"/>
          <w14:ligatures w14:val="none"/>
        </w:rPr>
        <w:t xml:space="preserve">, including </w:t>
      </w:r>
      <w:r w:rsidRPr="00191B0A">
        <w:rPr>
          <w:rFonts w:ascii="Calibri" w:eastAsia="Calibri" w:hAnsi="Calibri" w:cs="Calibri"/>
          <w:b/>
          <w:bCs/>
          <w:kern w:val="0"/>
          <w:sz w:val="20"/>
          <w:szCs w:val="20"/>
          <w14:ligatures w14:val="none"/>
        </w:rPr>
        <w:t>Docker, Kubernetes (EKS, AKS), and terraform</w:t>
      </w:r>
      <w:r w:rsidRPr="00191B0A">
        <w:rPr>
          <w:rFonts w:ascii="Calibri" w:eastAsia="Calibri" w:hAnsi="Calibri" w:cs="Calibri"/>
          <w:kern w:val="0"/>
          <w:sz w:val="20"/>
          <w:szCs w:val="20"/>
          <w14:ligatures w14:val="none"/>
        </w:rPr>
        <w:t xml:space="preserve">. </w:t>
      </w:r>
    </w:p>
    <w:p w14:paraId="298E01FA" w14:textId="4EF48372"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Expertise in </w:t>
      </w:r>
      <w:r w:rsidRPr="00191B0A">
        <w:rPr>
          <w:rFonts w:ascii="Calibri" w:eastAsia="Calibri" w:hAnsi="Calibri" w:cs="Calibri"/>
          <w:b/>
          <w:bCs/>
          <w:kern w:val="0"/>
          <w:sz w:val="20"/>
          <w:szCs w:val="20"/>
          <w14:ligatures w14:val="none"/>
        </w:rPr>
        <w:t>CI/CD pipeline setup</w:t>
      </w:r>
      <w:r w:rsidRPr="00191B0A">
        <w:rPr>
          <w:rFonts w:ascii="Calibri" w:eastAsia="Calibri" w:hAnsi="Calibri" w:cs="Calibri"/>
          <w:kern w:val="0"/>
          <w:sz w:val="20"/>
          <w:szCs w:val="20"/>
          <w14:ligatures w14:val="none"/>
        </w:rPr>
        <w:t xml:space="preserve"> using </w:t>
      </w:r>
      <w:r w:rsidRPr="00191B0A">
        <w:rPr>
          <w:rFonts w:ascii="Calibri" w:eastAsia="Calibri" w:hAnsi="Calibri" w:cs="Calibri"/>
          <w:b/>
          <w:bCs/>
          <w:kern w:val="0"/>
          <w:sz w:val="20"/>
          <w:szCs w:val="20"/>
          <w14:ligatures w14:val="none"/>
        </w:rPr>
        <w:t>Jenkins, GitHub Actions, GitLab CI/CD, and SonarQube</w:t>
      </w:r>
      <w:r w:rsidRPr="00191B0A">
        <w:rPr>
          <w:rFonts w:ascii="Calibri" w:eastAsia="Calibri" w:hAnsi="Calibri" w:cs="Calibri"/>
          <w:kern w:val="0"/>
          <w:sz w:val="20"/>
          <w:szCs w:val="20"/>
          <w14:ligatures w14:val="none"/>
        </w:rPr>
        <w:t xml:space="preserve"> for automated testing and deployments. </w:t>
      </w:r>
    </w:p>
    <w:p w14:paraId="47EEABDC" w14:textId="454ABA9D"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knowledge of </w:t>
      </w:r>
      <w:r w:rsidRPr="00191B0A">
        <w:rPr>
          <w:rFonts w:ascii="Calibri" w:eastAsia="Calibri" w:hAnsi="Calibri" w:cs="Calibri"/>
          <w:b/>
          <w:bCs/>
          <w:kern w:val="0"/>
          <w:sz w:val="20"/>
          <w:szCs w:val="20"/>
          <w14:ligatures w14:val="none"/>
        </w:rPr>
        <w:t>multithreading, concurrency, functional programming (Lambdas, Streams), and reactive programming using Web Flux</w:t>
      </w:r>
      <w:r w:rsidRPr="00191B0A">
        <w:rPr>
          <w:rFonts w:ascii="Calibri" w:eastAsia="Calibri" w:hAnsi="Calibri" w:cs="Calibri"/>
          <w:kern w:val="0"/>
          <w:sz w:val="20"/>
          <w:szCs w:val="20"/>
          <w14:ligatures w14:val="none"/>
        </w:rPr>
        <w:t xml:space="preserve">. </w:t>
      </w:r>
    </w:p>
    <w:p w14:paraId="2A44012C" w14:textId="4F5F922C"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Extensive experience in </w:t>
      </w:r>
      <w:r w:rsidRPr="00191B0A">
        <w:rPr>
          <w:rFonts w:ascii="Calibri" w:eastAsia="Calibri" w:hAnsi="Calibri" w:cs="Calibri"/>
          <w:b/>
          <w:bCs/>
          <w:kern w:val="0"/>
          <w:sz w:val="20"/>
          <w:szCs w:val="20"/>
          <w14:ligatures w14:val="none"/>
        </w:rPr>
        <w:t>SQL and NoSQL databases</w:t>
      </w:r>
      <w:r w:rsidRPr="00191B0A">
        <w:rPr>
          <w:rFonts w:ascii="Calibri" w:eastAsia="Calibri" w:hAnsi="Calibri" w:cs="Calibri"/>
          <w:kern w:val="0"/>
          <w:sz w:val="20"/>
          <w:szCs w:val="20"/>
          <w14:ligatures w14:val="none"/>
        </w:rPr>
        <w:t xml:space="preserve">, including </w:t>
      </w:r>
      <w:r w:rsidRPr="00191B0A">
        <w:rPr>
          <w:rFonts w:ascii="Calibri" w:eastAsia="Calibri" w:hAnsi="Calibri" w:cs="Calibri"/>
          <w:b/>
          <w:bCs/>
          <w:kern w:val="0"/>
          <w:sz w:val="20"/>
          <w:szCs w:val="20"/>
          <w14:ligatures w14:val="none"/>
        </w:rPr>
        <w:t>PostgreSQL, MySQL, Oracle, SQL Server, and MongoDB</w:t>
      </w:r>
      <w:r w:rsidRPr="00191B0A">
        <w:rPr>
          <w:rFonts w:ascii="Calibri" w:eastAsia="Calibri" w:hAnsi="Calibri" w:cs="Calibri"/>
          <w:kern w:val="0"/>
          <w:sz w:val="20"/>
          <w:szCs w:val="20"/>
          <w14:ligatures w14:val="none"/>
        </w:rPr>
        <w:t xml:space="preserve">. </w:t>
      </w:r>
    </w:p>
    <w:p w14:paraId="0DEDBE31" w14:textId="6C5702C3"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Skilled in developing and consuming </w:t>
      </w:r>
      <w:r w:rsidRPr="00191B0A">
        <w:rPr>
          <w:rFonts w:ascii="Calibri" w:eastAsia="Calibri" w:hAnsi="Calibri" w:cs="Calibri"/>
          <w:b/>
          <w:bCs/>
          <w:kern w:val="0"/>
          <w:sz w:val="20"/>
          <w:szCs w:val="20"/>
          <w14:ligatures w14:val="none"/>
        </w:rPr>
        <w:t>RESTful APIs and SOAP-based web services</w:t>
      </w:r>
      <w:r w:rsidRPr="00191B0A">
        <w:rPr>
          <w:rFonts w:ascii="Calibri" w:eastAsia="Calibri" w:hAnsi="Calibri" w:cs="Calibri"/>
          <w:kern w:val="0"/>
          <w:sz w:val="20"/>
          <w:szCs w:val="20"/>
          <w14:ligatures w14:val="none"/>
        </w:rPr>
        <w:t xml:space="preserve">, implementing </w:t>
      </w:r>
      <w:r w:rsidRPr="00191B0A">
        <w:rPr>
          <w:rFonts w:ascii="Calibri" w:eastAsia="Calibri" w:hAnsi="Calibri" w:cs="Calibri"/>
          <w:b/>
          <w:bCs/>
          <w:kern w:val="0"/>
          <w:sz w:val="20"/>
          <w:szCs w:val="20"/>
          <w14:ligatures w14:val="none"/>
        </w:rPr>
        <w:t>JWT, OAuth 2.0, and OpenID Connect</w:t>
      </w:r>
      <w:r w:rsidRPr="00191B0A">
        <w:rPr>
          <w:rFonts w:ascii="Calibri" w:eastAsia="Calibri" w:hAnsi="Calibri" w:cs="Calibri"/>
          <w:kern w:val="0"/>
          <w:sz w:val="20"/>
          <w:szCs w:val="20"/>
          <w14:ligatures w14:val="none"/>
        </w:rPr>
        <w:t xml:space="preserve"> for secure authentication. </w:t>
      </w:r>
    </w:p>
    <w:p w14:paraId="74A62308" w14:textId="07F37B14"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Well-versed in </w:t>
      </w:r>
      <w:r w:rsidRPr="00191B0A">
        <w:rPr>
          <w:rFonts w:ascii="Calibri" w:eastAsia="Calibri" w:hAnsi="Calibri" w:cs="Calibri"/>
          <w:b/>
          <w:bCs/>
          <w:kern w:val="0"/>
          <w:sz w:val="20"/>
          <w:szCs w:val="20"/>
          <w14:ligatures w14:val="none"/>
        </w:rPr>
        <w:t>Test-Driven Development (TDD) and Behavior-Driven Development (BDD)</w:t>
      </w:r>
      <w:r w:rsidRPr="00191B0A">
        <w:rPr>
          <w:rFonts w:ascii="Calibri" w:eastAsia="Calibri" w:hAnsi="Calibri" w:cs="Calibri"/>
          <w:kern w:val="0"/>
          <w:sz w:val="20"/>
          <w:szCs w:val="20"/>
          <w14:ligatures w14:val="none"/>
        </w:rPr>
        <w:t xml:space="preserve"> using </w:t>
      </w:r>
      <w:r w:rsidRPr="00191B0A">
        <w:rPr>
          <w:rFonts w:ascii="Calibri" w:eastAsia="Calibri" w:hAnsi="Calibri" w:cs="Calibri"/>
          <w:b/>
          <w:bCs/>
          <w:kern w:val="0"/>
          <w:sz w:val="20"/>
          <w:szCs w:val="20"/>
          <w14:ligatures w14:val="none"/>
        </w:rPr>
        <w:t>JUnit, Mockito, Cucumber, and Postman</w:t>
      </w:r>
      <w:r w:rsidRPr="00191B0A">
        <w:rPr>
          <w:rFonts w:ascii="Calibri" w:eastAsia="Calibri" w:hAnsi="Calibri" w:cs="Calibri"/>
          <w:kern w:val="0"/>
          <w:sz w:val="20"/>
          <w:szCs w:val="20"/>
          <w14:ligatures w14:val="none"/>
        </w:rPr>
        <w:t xml:space="preserve">. </w:t>
      </w:r>
    </w:p>
    <w:p w14:paraId="249AE3D1" w14:textId="18F4BE53"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experience in </w:t>
      </w:r>
      <w:r w:rsidRPr="00191B0A">
        <w:rPr>
          <w:rFonts w:ascii="Calibri" w:eastAsia="Calibri" w:hAnsi="Calibri" w:cs="Calibri"/>
          <w:b/>
          <w:bCs/>
          <w:kern w:val="0"/>
          <w:sz w:val="20"/>
          <w:szCs w:val="20"/>
          <w14:ligatures w14:val="none"/>
        </w:rPr>
        <w:t>performance optimization, memory management, caching (Redis), and application security best practices</w:t>
      </w:r>
      <w:r w:rsidRPr="00191B0A">
        <w:rPr>
          <w:rFonts w:ascii="Calibri" w:eastAsia="Calibri" w:hAnsi="Calibri" w:cs="Calibri"/>
          <w:kern w:val="0"/>
          <w:sz w:val="20"/>
          <w:szCs w:val="20"/>
          <w14:ligatures w14:val="none"/>
        </w:rPr>
        <w:t xml:space="preserve">. </w:t>
      </w:r>
    </w:p>
    <w:p w14:paraId="652290C8" w14:textId="59CF3763"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Hands-on experience with </w:t>
      </w:r>
      <w:r w:rsidRPr="00191B0A">
        <w:rPr>
          <w:rFonts w:ascii="Calibri" w:eastAsia="Calibri" w:hAnsi="Calibri" w:cs="Calibri"/>
          <w:b/>
          <w:bCs/>
          <w:kern w:val="0"/>
          <w:sz w:val="20"/>
          <w:szCs w:val="20"/>
          <w14:ligatures w14:val="none"/>
        </w:rPr>
        <w:t>message-driven applications</w:t>
      </w:r>
      <w:r w:rsidRPr="00191B0A">
        <w:rPr>
          <w:rFonts w:ascii="Calibri" w:eastAsia="Calibri" w:hAnsi="Calibri" w:cs="Calibri"/>
          <w:kern w:val="0"/>
          <w:sz w:val="20"/>
          <w:szCs w:val="20"/>
          <w14:ligatures w14:val="none"/>
        </w:rPr>
        <w:t xml:space="preserve">, leveraging </w:t>
      </w:r>
      <w:r w:rsidRPr="00191B0A">
        <w:rPr>
          <w:rFonts w:ascii="Calibri" w:eastAsia="Calibri" w:hAnsi="Calibri" w:cs="Calibri"/>
          <w:b/>
          <w:bCs/>
          <w:kern w:val="0"/>
          <w:sz w:val="20"/>
          <w:szCs w:val="20"/>
          <w14:ligatures w14:val="none"/>
        </w:rPr>
        <w:t>Apache Kafka, ActiveMQ, and Azure Service Bus</w:t>
      </w:r>
      <w:r w:rsidRPr="00191B0A">
        <w:rPr>
          <w:rFonts w:ascii="Calibri" w:eastAsia="Calibri" w:hAnsi="Calibri" w:cs="Calibri"/>
          <w:kern w:val="0"/>
          <w:sz w:val="20"/>
          <w:szCs w:val="20"/>
          <w14:ligatures w14:val="none"/>
        </w:rPr>
        <w:t xml:space="preserve">. </w:t>
      </w:r>
    </w:p>
    <w:p w14:paraId="7A1929E9" w14:textId="7C8BBBFB"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Deep understanding of </w:t>
      </w:r>
      <w:r w:rsidRPr="00191B0A">
        <w:rPr>
          <w:rFonts w:ascii="Calibri" w:eastAsia="Calibri" w:hAnsi="Calibri" w:cs="Calibri"/>
          <w:b/>
          <w:bCs/>
          <w:kern w:val="0"/>
          <w:sz w:val="20"/>
          <w:szCs w:val="20"/>
          <w14:ligatures w14:val="none"/>
        </w:rPr>
        <w:t>API Gateway, Service Mesh (Istio), and distributed tracing tools like Zipkin and Jaeger</w:t>
      </w:r>
      <w:r w:rsidRPr="00191B0A">
        <w:rPr>
          <w:rFonts w:ascii="Calibri" w:eastAsia="Calibri" w:hAnsi="Calibri" w:cs="Calibri"/>
          <w:kern w:val="0"/>
          <w:sz w:val="20"/>
          <w:szCs w:val="20"/>
          <w14:ligatures w14:val="none"/>
        </w:rPr>
        <w:t xml:space="preserve">. </w:t>
      </w:r>
    </w:p>
    <w:p w14:paraId="3269C702" w14:textId="6B67FFE7"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Experienced in </w:t>
      </w:r>
      <w:r w:rsidRPr="00191B0A">
        <w:rPr>
          <w:rFonts w:ascii="Calibri" w:eastAsia="Calibri" w:hAnsi="Calibri" w:cs="Calibri"/>
          <w:b/>
          <w:bCs/>
          <w:kern w:val="0"/>
          <w:sz w:val="20"/>
          <w:szCs w:val="20"/>
          <w14:ligatures w14:val="none"/>
        </w:rPr>
        <w:t>asynchronous programming, parallel processing, and batch processing using Spring Batch</w:t>
      </w:r>
      <w:r w:rsidRPr="00191B0A">
        <w:rPr>
          <w:rFonts w:ascii="Calibri" w:eastAsia="Calibri" w:hAnsi="Calibri" w:cs="Calibri"/>
          <w:kern w:val="0"/>
          <w:sz w:val="20"/>
          <w:szCs w:val="20"/>
          <w14:ligatures w14:val="none"/>
        </w:rPr>
        <w:t xml:space="preserve">. </w:t>
      </w:r>
    </w:p>
    <w:p w14:paraId="1F0458D7" w14:textId="2A252E41"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Familiar with </w:t>
      </w:r>
      <w:r w:rsidRPr="00191B0A">
        <w:rPr>
          <w:rFonts w:ascii="Calibri" w:eastAsia="Calibri" w:hAnsi="Calibri" w:cs="Calibri"/>
          <w:b/>
          <w:bCs/>
          <w:kern w:val="0"/>
          <w:sz w:val="20"/>
          <w:szCs w:val="20"/>
          <w14:ligatures w14:val="none"/>
        </w:rPr>
        <w:t>design patterns, SOLID principles, and clean code practices</w:t>
      </w:r>
      <w:r w:rsidRPr="00191B0A">
        <w:rPr>
          <w:rFonts w:ascii="Calibri" w:eastAsia="Calibri" w:hAnsi="Calibri" w:cs="Calibri"/>
          <w:kern w:val="0"/>
          <w:sz w:val="20"/>
          <w:szCs w:val="20"/>
          <w14:ligatures w14:val="none"/>
        </w:rPr>
        <w:t xml:space="preserve"> for developing maintainable and scalable applications. </w:t>
      </w:r>
    </w:p>
    <w:p w14:paraId="04D10407" w14:textId="6FC0A633"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Expertise in </w:t>
      </w:r>
      <w:r w:rsidRPr="00191B0A">
        <w:rPr>
          <w:rFonts w:ascii="Calibri" w:eastAsia="Calibri" w:hAnsi="Calibri" w:cs="Calibri"/>
          <w:b/>
          <w:bCs/>
          <w:kern w:val="0"/>
          <w:sz w:val="20"/>
          <w:szCs w:val="20"/>
          <w14:ligatures w14:val="none"/>
        </w:rPr>
        <w:t>log management and monitoring</w:t>
      </w:r>
      <w:r w:rsidRPr="00191B0A">
        <w:rPr>
          <w:rFonts w:ascii="Calibri" w:eastAsia="Calibri" w:hAnsi="Calibri" w:cs="Calibri"/>
          <w:kern w:val="0"/>
          <w:sz w:val="20"/>
          <w:szCs w:val="20"/>
          <w14:ligatures w14:val="none"/>
        </w:rPr>
        <w:t xml:space="preserve"> using </w:t>
      </w:r>
      <w:r w:rsidRPr="00191B0A">
        <w:rPr>
          <w:rFonts w:ascii="Calibri" w:eastAsia="Calibri" w:hAnsi="Calibri" w:cs="Calibri"/>
          <w:b/>
          <w:bCs/>
          <w:kern w:val="0"/>
          <w:sz w:val="20"/>
          <w:szCs w:val="20"/>
          <w14:ligatures w14:val="none"/>
        </w:rPr>
        <w:t>ELK Stack (Elasticsearch, Logstash, Kibana), Prometheus, and Grafana</w:t>
      </w:r>
      <w:r w:rsidRPr="00191B0A">
        <w:rPr>
          <w:rFonts w:ascii="Calibri" w:eastAsia="Calibri" w:hAnsi="Calibri" w:cs="Calibri"/>
          <w:kern w:val="0"/>
          <w:sz w:val="20"/>
          <w:szCs w:val="20"/>
          <w14:ligatures w14:val="none"/>
        </w:rPr>
        <w:t xml:space="preserve">. </w:t>
      </w:r>
    </w:p>
    <w:p w14:paraId="619444CD" w14:textId="0D180E8F"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Proficient in </w:t>
      </w:r>
      <w:r w:rsidRPr="00191B0A">
        <w:rPr>
          <w:rFonts w:ascii="Calibri" w:eastAsia="Calibri" w:hAnsi="Calibri" w:cs="Calibri"/>
          <w:b/>
          <w:bCs/>
          <w:kern w:val="0"/>
          <w:sz w:val="20"/>
          <w:szCs w:val="20"/>
          <w14:ligatures w14:val="none"/>
        </w:rPr>
        <w:t>Agile methodologies (Scrum, Kanban)</w:t>
      </w:r>
      <w:r w:rsidRPr="00191B0A">
        <w:rPr>
          <w:rFonts w:ascii="Calibri" w:eastAsia="Calibri" w:hAnsi="Calibri" w:cs="Calibri"/>
          <w:kern w:val="0"/>
          <w:sz w:val="20"/>
          <w:szCs w:val="20"/>
          <w14:ligatures w14:val="none"/>
        </w:rPr>
        <w:t xml:space="preserve"> with experience using </w:t>
      </w:r>
      <w:r w:rsidRPr="00191B0A">
        <w:rPr>
          <w:rFonts w:ascii="Calibri" w:eastAsia="Calibri" w:hAnsi="Calibri" w:cs="Calibri"/>
          <w:b/>
          <w:bCs/>
          <w:kern w:val="0"/>
          <w:sz w:val="20"/>
          <w:szCs w:val="20"/>
          <w14:ligatures w14:val="none"/>
        </w:rPr>
        <w:t>JIRA, Confluence, and Azure DevOps</w:t>
      </w:r>
      <w:r w:rsidRPr="00191B0A">
        <w:rPr>
          <w:rFonts w:ascii="Calibri" w:eastAsia="Calibri" w:hAnsi="Calibri" w:cs="Calibri"/>
          <w:kern w:val="0"/>
          <w:sz w:val="20"/>
          <w:szCs w:val="20"/>
          <w14:ligatures w14:val="none"/>
        </w:rPr>
        <w:t xml:space="preserve"> for project tracking. </w:t>
      </w:r>
    </w:p>
    <w:p w14:paraId="10205886" w14:textId="5911C4A0"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problem-solving skills with a track record of optimizing application performance and reducing latency in high-traffic systems. </w:t>
      </w:r>
    </w:p>
    <w:p w14:paraId="43F0BD4F" w14:textId="11AB08CF"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Experience with </w:t>
      </w:r>
      <w:r w:rsidRPr="00191B0A">
        <w:rPr>
          <w:rFonts w:ascii="Calibri" w:eastAsia="Calibri" w:hAnsi="Calibri" w:cs="Calibri"/>
          <w:b/>
          <w:bCs/>
          <w:kern w:val="0"/>
          <w:sz w:val="20"/>
          <w:szCs w:val="20"/>
          <w14:ligatures w14:val="none"/>
        </w:rPr>
        <w:t>serverless computing</w:t>
      </w:r>
      <w:r w:rsidRPr="00191B0A">
        <w:rPr>
          <w:rFonts w:ascii="Calibri" w:eastAsia="Calibri" w:hAnsi="Calibri" w:cs="Calibri"/>
          <w:kern w:val="0"/>
          <w:sz w:val="20"/>
          <w:szCs w:val="20"/>
          <w14:ligatures w14:val="none"/>
        </w:rPr>
        <w:t xml:space="preserve"> using </w:t>
      </w:r>
      <w:r w:rsidRPr="00191B0A">
        <w:rPr>
          <w:rFonts w:ascii="Calibri" w:eastAsia="Calibri" w:hAnsi="Calibri" w:cs="Calibri"/>
          <w:b/>
          <w:bCs/>
          <w:kern w:val="0"/>
          <w:sz w:val="20"/>
          <w:szCs w:val="20"/>
          <w14:ligatures w14:val="none"/>
        </w:rPr>
        <w:t>AWS Lambda and Azure Functions</w:t>
      </w:r>
      <w:r w:rsidRPr="00191B0A">
        <w:rPr>
          <w:rFonts w:ascii="Calibri" w:eastAsia="Calibri" w:hAnsi="Calibri" w:cs="Calibri"/>
          <w:kern w:val="0"/>
          <w:sz w:val="20"/>
          <w:szCs w:val="20"/>
          <w14:ligatures w14:val="none"/>
        </w:rPr>
        <w:t xml:space="preserve"> for cost-effective and scalable solutions. </w:t>
      </w:r>
    </w:p>
    <w:p w14:paraId="059B551F" w14:textId="4FE07925"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expertise in </w:t>
      </w:r>
      <w:r w:rsidRPr="00191B0A">
        <w:rPr>
          <w:rFonts w:ascii="Calibri" w:eastAsia="Calibri" w:hAnsi="Calibri" w:cs="Calibri"/>
          <w:b/>
          <w:bCs/>
          <w:kern w:val="0"/>
          <w:sz w:val="20"/>
          <w:szCs w:val="20"/>
          <w14:ligatures w14:val="none"/>
        </w:rPr>
        <w:t>building scalable and distributed applications</w:t>
      </w:r>
      <w:r w:rsidRPr="00191B0A">
        <w:rPr>
          <w:rFonts w:ascii="Calibri" w:eastAsia="Calibri" w:hAnsi="Calibri" w:cs="Calibri"/>
          <w:kern w:val="0"/>
          <w:sz w:val="20"/>
          <w:szCs w:val="20"/>
          <w14:ligatures w14:val="none"/>
        </w:rPr>
        <w:t xml:space="preserve"> using microservices and domain-driven design (DDD). </w:t>
      </w:r>
    </w:p>
    <w:p w14:paraId="331D3C70" w14:textId="008BA5E5"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Well-versed in </w:t>
      </w:r>
      <w:r w:rsidRPr="00191B0A">
        <w:rPr>
          <w:rFonts w:ascii="Calibri" w:eastAsia="Calibri" w:hAnsi="Calibri" w:cs="Calibri"/>
          <w:b/>
          <w:bCs/>
          <w:kern w:val="0"/>
          <w:sz w:val="20"/>
          <w:szCs w:val="20"/>
          <w14:ligatures w14:val="none"/>
        </w:rPr>
        <w:t>GraphQL API design and implementation</w:t>
      </w:r>
      <w:r w:rsidRPr="00191B0A">
        <w:rPr>
          <w:rFonts w:ascii="Calibri" w:eastAsia="Calibri" w:hAnsi="Calibri" w:cs="Calibri"/>
          <w:kern w:val="0"/>
          <w:sz w:val="20"/>
          <w:szCs w:val="20"/>
          <w14:ligatures w14:val="none"/>
        </w:rPr>
        <w:t xml:space="preserve">, improving API efficiency and reducing over-fetching of data. </w:t>
      </w:r>
    </w:p>
    <w:p w14:paraId="03A454AE" w14:textId="0452DE47"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Skilled in </w:t>
      </w:r>
      <w:r w:rsidRPr="00191B0A">
        <w:rPr>
          <w:rFonts w:ascii="Calibri" w:eastAsia="Calibri" w:hAnsi="Calibri" w:cs="Calibri"/>
          <w:b/>
          <w:bCs/>
          <w:kern w:val="0"/>
          <w:sz w:val="20"/>
          <w:szCs w:val="20"/>
          <w14:ligatures w14:val="none"/>
        </w:rPr>
        <w:t>batch processing and job scheduling</w:t>
      </w:r>
      <w:r w:rsidRPr="00191B0A">
        <w:rPr>
          <w:rFonts w:ascii="Calibri" w:eastAsia="Calibri" w:hAnsi="Calibri" w:cs="Calibri"/>
          <w:kern w:val="0"/>
          <w:sz w:val="20"/>
          <w:szCs w:val="20"/>
          <w14:ligatures w14:val="none"/>
        </w:rPr>
        <w:t xml:space="preserve"> using Quartz Scheduler and Spring Batch for large-scale data processing. </w:t>
      </w:r>
    </w:p>
    <w:p w14:paraId="52514F55" w14:textId="05E374CB"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Experience in </w:t>
      </w:r>
      <w:r w:rsidRPr="00191B0A">
        <w:rPr>
          <w:rFonts w:ascii="Calibri" w:eastAsia="Calibri" w:hAnsi="Calibri" w:cs="Calibri"/>
          <w:b/>
          <w:bCs/>
          <w:kern w:val="0"/>
          <w:sz w:val="20"/>
          <w:szCs w:val="20"/>
          <w14:ligatures w14:val="none"/>
        </w:rPr>
        <w:t>enterprise integration patterns</w:t>
      </w:r>
      <w:r w:rsidRPr="00191B0A">
        <w:rPr>
          <w:rFonts w:ascii="Calibri" w:eastAsia="Calibri" w:hAnsi="Calibri" w:cs="Calibri"/>
          <w:kern w:val="0"/>
          <w:sz w:val="20"/>
          <w:szCs w:val="20"/>
          <w14:ligatures w14:val="none"/>
        </w:rPr>
        <w:t xml:space="preserve"> using Apache Camel, MuleSoft, and Spring Cloud Stream. </w:t>
      </w:r>
    </w:p>
    <w:p w14:paraId="145D4B98" w14:textId="5140D20E"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Knowledgeable in </w:t>
      </w:r>
      <w:r w:rsidRPr="00191B0A">
        <w:rPr>
          <w:rFonts w:ascii="Calibri" w:eastAsia="Calibri" w:hAnsi="Calibri" w:cs="Calibri"/>
          <w:b/>
          <w:bCs/>
          <w:kern w:val="0"/>
          <w:sz w:val="20"/>
          <w:szCs w:val="20"/>
          <w14:ligatures w14:val="none"/>
        </w:rPr>
        <w:t>server configuration and application deployment</w:t>
      </w:r>
      <w:r w:rsidRPr="00191B0A">
        <w:rPr>
          <w:rFonts w:ascii="Calibri" w:eastAsia="Calibri" w:hAnsi="Calibri" w:cs="Calibri"/>
          <w:kern w:val="0"/>
          <w:sz w:val="20"/>
          <w:szCs w:val="20"/>
          <w14:ligatures w14:val="none"/>
        </w:rPr>
        <w:t xml:space="preserve"> on </w:t>
      </w:r>
      <w:r w:rsidRPr="00191B0A">
        <w:rPr>
          <w:rFonts w:ascii="Calibri" w:eastAsia="Calibri" w:hAnsi="Calibri" w:cs="Calibri"/>
          <w:b/>
          <w:bCs/>
          <w:kern w:val="0"/>
          <w:sz w:val="20"/>
          <w:szCs w:val="20"/>
          <w14:ligatures w14:val="none"/>
        </w:rPr>
        <w:t>Tomcat, WebLogic, and WebSphere</w:t>
      </w:r>
      <w:r w:rsidRPr="00191B0A">
        <w:rPr>
          <w:rFonts w:ascii="Calibri" w:eastAsia="Calibri" w:hAnsi="Calibri" w:cs="Calibri"/>
          <w:kern w:val="0"/>
          <w:sz w:val="20"/>
          <w:szCs w:val="20"/>
          <w14:ligatures w14:val="none"/>
        </w:rPr>
        <w:t xml:space="preserve">. </w:t>
      </w:r>
    </w:p>
    <w:p w14:paraId="5A29C648" w14:textId="29748FDD"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Hands-on experience in </w:t>
      </w:r>
      <w:r w:rsidRPr="00191B0A">
        <w:rPr>
          <w:rFonts w:ascii="Calibri" w:eastAsia="Calibri" w:hAnsi="Calibri" w:cs="Calibri"/>
          <w:b/>
          <w:bCs/>
          <w:kern w:val="0"/>
          <w:sz w:val="20"/>
          <w:szCs w:val="20"/>
          <w14:ligatures w14:val="none"/>
        </w:rPr>
        <w:t>refactoring monolithic applications into microservices</w:t>
      </w:r>
      <w:r w:rsidRPr="00191B0A">
        <w:rPr>
          <w:rFonts w:ascii="Calibri" w:eastAsia="Calibri" w:hAnsi="Calibri" w:cs="Calibri"/>
          <w:kern w:val="0"/>
          <w:sz w:val="20"/>
          <w:szCs w:val="20"/>
          <w14:ligatures w14:val="none"/>
        </w:rPr>
        <w:t xml:space="preserve">, enhancing system flexibility and scalability. </w:t>
      </w:r>
    </w:p>
    <w:p w14:paraId="0FA89D9D" w14:textId="54EA5088"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Strong ability to </w:t>
      </w:r>
      <w:r w:rsidRPr="00191B0A">
        <w:rPr>
          <w:rFonts w:ascii="Calibri" w:eastAsia="Calibri" w:hAnsi="Calibri" w:cs="Calibri"/>
          <w:b/>
          <w:bCs/>
          <w:kern w:val="0"/>
          <w:sz w:val="20"/>
          <w:szCs w:val="20"/>
          <w14:ligatures w14:val="none"/>
        </w:rPr>
        <w:t>lead backend teams</w:t>
      </w:r>
      <w:r w:rsidRPr="00191B0A">
        <w:rPr>
          <w:rFonts w:ascii="Calibri" w:eastAsia="Calibri" w:hAnsi="Calibri" w:cs="Calibri"/>
          <w:kern w:val="0"/>
          <w:sz w:val="20"/>
          <w:szCs w:val="20"/>
          <w14:ligatures w14:val="none"/>
        </w:rPr>
        <w:t xml:space="preserve">, mentor junior developers, and drive best practices in software engineering. </w:t>
      </w:r>
    </w:p>
    <w:p w14:paraId="52B34143" w14:textId="0F73ED0C"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Experience in </w:t>
      </w:r>
      <w:r w:rsidRPr="00191B0A">
        <w:rPr>
          <w:rFonts w:ascii="Calibri" w:eastAsia="Calibri" w:hAnsi="Calibri" w:cs="Calibri"/>
          <w:b/>
          <w:bCs/>
          <w:kern w:val="0"/>
          <w:sz w:val="20"/>
          <w:szCs w:val="20"/>
          <w14:ligatures w14:val="none"/>
        </w:rPr>
        <w:t>real-time data processing</w:t>
      </w:r>
      <w:r w:rsidRPr="00191B0A">
        <w:rPr>
          <w:rFonts w:ascii="Calibri" w:eastAsia="Calibri" w:hAnsi="Calibri" w:cs="Calibri"/>
          <w:kern w:val="0"/>
          <w:sz w:val="20"/>
          <w:szCs w:val="20"/>
          <w14:ligatures w14:val="none"/>
        </w:rPr>
        <w:t xml:space="preserve"> using Apache Flink and Apache Spark Streaming. </w:t>
      </w:r>
    </w:p>
    <w:p w14:paraId="41DB8E24" w14:textId="584AA93C"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Excellent communication and collaboration skills, working efficiently with cross-functional teams and stakeholders. </w:t>
      </w:r>
    </w:p>
    <w:p w14:paraId="773702FF" w14:textId="377DCEAF" w:rsidR="00191B0A" w:rsidRPr="00191B0A" w:rsidRDefault="00191B0A" w:rsidP="00191B0A">
      <w:pPr>
        <w:pStyle w:val="ListParagraph"/>
        <w:numPr>
          <w:ilvl w:val="0"/>
          <w:numId w:val="7"/>
        </w:numPr>
        <w:shd w:val="clear" w:color="auto" w:fill="FFFFFF"/>
        <w:spacing w:before="210" w:after="0" w:line="240" w:lineRule="auto"/>
        <w:rPr>
          <w:rFonts w:ascii="Calibri" w:eastAsia="Calibri" w:hAnsi="Calibri" w:cs="Calibri"/>
          <w:kern w:val="0"/>
          <w:sz w:val="20"/>
          <w:szCs w:val="20"/>
          <w14:ligatures w14:val="none"/>
        </w:rPr>
      </w:pPr>
      <w:r w:rsidRPr="00191B0A">
        <w:rPr>
          <w:rFonts w:ascii="Calibri" w:eastAsia="Calibri" w:hAnsi="Calibri" w:cs="Calibri"/>
          <w:kern w:val="0"/>
          <w:sz w:val="20"/>
          <w:szCs w:val="20"/>
          <w14:ligatures w14:val="none"/>
        </w:rPr>
        <w:t xml:space="preserve">Passionate about staying up to date with the latest </w:t>
      </w:r>
      <w:r w:rsidRPr="00191B0A">
        <w:rPr>
          <w:rFonts w:ascii="Calibri" w:eastAsia="Calibri" w:hAnsi="Calibri" w:cs="Calibri"/>
          <w:b/>
          <w:bCs/>
          <w:kern w:val="0"/>
          <w:sz w:val="20"/>
          <w:szCs w:val="20"/>
          <w14:ligatures w14:val="none"/>
        </w:rPr>
        <w:t>Java, cloud, and DevOps trends</w:t>
      </w:r>
      <w:r w:rsidRPr="00191B0A">
        <w:rPr>
          <w:rFonts w:ascii="Calibri" w:eastAsia="Calibri" w:hAnsi="Calibri" w:cs="Calibri"/>
          <w:kern w:val="0"/>
          <w:sz w:val="20"/>
          <w:szCs w:val="20"/>
          <w14:ligatures w14:val="none"/>
        </w:rPr>
        <w:t>, ensuring the use of cutting-edge technologies.</w:t>
      </w:r>
    </w:p>
    <w:p w14:paraId="470A4C71" w14:textId="66416E72" w:rsidR="00191B0A" w:rsidRPr="00E74E26" w:rsidRDefault="00191B0A" w:rsidP="00191B0A">
      <w:pPr>
        <w:shd w:val="clear" w:color="auto" w:fill="FFFFFF"/>
        <w:spacing w:before="210"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TECHNICAL SKILLS:</w:t>
      </w:r>
    </w:p>
    <w:tbl>
      <w:tblPr>
        <w:tblpPr w:leftFromText="180" w:rightFromText="180" w:bottomFromText="160" w:vertAnchor="text" w:horzAnchor="margin" w:tblpXSpec="center"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1"/>
        <w:gridCol w:w="6392"/>
      </w:tblGrid>
      <w:tr w:rsidR="00191B0A" w:rsidRPr="00E74E26" w14:paraId="29AA441C"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12364BD" w14:textId="77777777" w:rsidR="00191B0A" w:rsidRPr="00E74E26" w:rsidRDefault="00191B0A" w:rsidP="00757AD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lastRenderedPageBreak/>
              <w:t>Programming Languages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75DC90C1" w14:textId="3F4B8B60"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Java (21, 17, 11, 8), Scala, Python, SQL</w:t>
            </w:r>
          </w:p>
        </w:tc>
      </w:tr>
      <w:tr w:rsidR="00191B0A" w:rsidRPr="00E74E26" w14:paraId="6DA9B028"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0403B3BA" w14:textId="77777777" w:rsidR="00191B0A" w:rsidRPr="00E74E26" w:rsidRDefault="00191B0A" w:rsidP="00757AD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Java/J2EE Technologies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1D1299F9" w14:textId="77777777" w:rsidR="00191B0A" w:rsidRPr="00E74E26" w:rsidRDefault="00191B0A" w:rsidP="00757AD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Core Java, Servlets 3.x, Spring 3.x/4.x/5.x, Spring Boot 2.x, Hibernate ORM, JPA, JTA, JDBC, EJB 2.x/3.x, JSP, JSTL, RMI, Swing, Applets, AWT.</w:t>
            </w:r>
          </w:p>
        </w:tc>
      </w:tr>
      <w:tr w:rsidR="00191B0A" w:rsidRPr="00E74E26" w14:paraId="68771F5B"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47B4DA1" w14:textId="4BD2860A"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b/>
                <w:kern w:val="0"/>
                <w:sz w:val="20"/>
                <w:szCs w:val="20"/>
                <w14:ligatures w14:val="none"/>
              </w:rPr>
              <w:t>Frameworks &amp; Libraries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395E0F20" w14:textId="1F646C33"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Spring Boot, Spring MVC, Spring Security, Spring Data JPA, Hibernate, Spring Batch</w:t>
            </w:r>
          </w:p>
        </w:tc>
      </w:tr>
      <w:tr w:rsidR="00191B0A" w:rsidRPr="00E74E26" w14:paraId="591F8094"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3CFAD301" w14:textId="5960106E"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Microservices &amp; APIs</w:t>
            </w:r>
          </w:p>
        </w:tc>
        <w:tc>
          <w:tcPr>
            <w:tcW w:w="6392" w:type="dxa"/>
            <w:tcBorders>
              <w:top w:val="single" w:sz="4" w:space="0" w:color="000000"/>
              <w:left w:val="single" w:sz="4" w:space="0" w:color="000000"/>
              <w:bottom w:val="single" w:sz="4" w:space="0" w:color="000000"/>
              <w:right w:val="single" w:sz="4" w:space="0" w:color="000000"/>
            </w:tcBorders>
            <w:vAlign w:val="center"/>
          </w:tcPr>
          <w:p w14:paraId="7D7DAB3F" w14:textId="0C3CC807"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RESTful APIs, GraphQL, gRPC, Swagger/OpenAPI, API Gateway</w:t>
            </w:r>
          </w:p>
        </w:tc>
      </w:tr>
      <w:tr w:rsidR="00191B0A" w:rsidRPr="00E74E26" w14:paraId="70640D17"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6370A90" w14:textId="2A4307CF"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b/>
                <w:kern w:val="0"/>
                <w:sz w:val="20"/>
                <w:szCs w:val="20"/>
                <w14:ligatures w14:val="none"/>
              </w:rPr>
              <w:t>Cloud Platforms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89D2A13" w14:textId="7E3043BE"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AWS (EC2, S3, Lambda, RDS, EKS, ECR, DynamoDB), Azure (AKS, Service Bus, Cosmos DB, Key Vaults), GCP (optional)</w:t>
            </w:r>
          </w:p>
        </w:tc>
      </w:tr>
      <w:tr w:rsidR="00191B0A" w:rsidRPr="00E74E26" w14:paraId="389F64A1"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F266A98" w14:textId="5C6C658E"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b/>
                <w:kern w:val="0"/>
                <w:sz w:val="20"/>
                <w:szCs w:val="20"/>
                <w14:ligatures w14:val="none"/>
              </w:rPr>
              <w:t>DevOps &amp; CI/CD</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FD42514" w14:textId="79A0BCA7" w:rsidR="00191B0A" w:rsidRPr="00E74E26" w:rsidRDefault="00D00792" w:rsidP="00757AD6">
            <w:pPr>
              <w:spacing w:after="0" w:line="240" w:lineRule="auto"/>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Jenkins, GitHub Actions, Terraform, Docker, Kubernetes, Helm, SonarQube</w:t>
            </w:r>
          </w:p>
        </w:tc>
      </w:tr>
      <w:tr w:rsidR="00191B0A" w:rsidRPr="00E74E26" w14:paraId="393D17CC"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5E451C6" w14:textId="6DA889AC"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Databases</w:t>
            </w:r>
          </w:p>
        </w:tc>
        <w:tc>
          <w:tcPr>
            <w:tcW w:w="6392" w:type="dxa"/>
            <w:tcBorders>
              <w:top w:val="single" w:sz="4" w:space="0" w:color="000000"/>
              <w:left w:val="single" w:sz="4" w:space="0" w:color="000000"/>
              <w:bottom w:val="single" w:sz="4" w:space="0" w:color="000000"/>
              <w:right w:val="single" w:sz="4" w:space="0" w:color="000000"/>
            </w:tcBorders>
            <w:vAlign w:val="center"/>
          </w:tcPr>
          <w:p w14:paraId="3321F83D" w14:textId="14E524D8"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PostgreSQL, MySQL, Oracle, SQL Server, MongoDB, DynamoDB, Cosmos DB</w:t>
            </w:r>
          </w:p>
        </w:tc>
      </w:tr>
      <w:tr w:rsidR="00191B0A" w:rsidRPr="00E74E26" w14:paraId="1EB62E8B" w14:textId="77777777" w:rsidTr="00757AD6">
        <w:trPr>
          <w:trHeight w:val="340"/>
        </w:trPr>
        <w:tc>
          <w:tcPr>
            <w:tcW w:w="3051" w:type="dxa"/>
            <w:tcBorders>
              <w:top w:val="single" w:sz="4" w:space="0" w:color="000000"/>
              <w:left w:val="single" w:sz="4" w:space="0" w:color="000000"/>
              <w:bottom w:val="single" w:sz="4" w:space="0" w:color="000000"/>
              <w:right w:val="single" w:sz="4" w:space="0" w:color="000000"/>
            </w:tcBorders>
            <w:vAlign w:val="center"/>
          </w:tcPr>
          <w:p w14:paraId="77C6CC91" w14:textId="35ECF0A4"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Messaging Systems</w:t>
            </w:r>
          </w:p>
        </w:tc>
        <w:tc>
          <w:tcPr>
            <w:tcW w:w="6392" w:type="dxa"/>
            <w:tcBorders>
              <w:top w:val="single" w:sz="4" w:space="0" w:color="000000"/>
              <w:left w:val="single" w:sz="4" w:space="0" w:color="000000"/>
              <w:bottom w:val="single" w:sz="4" w:space="0" w:color="000000"/>
              <w:right w:val="single" w:sz="4" w:space="0" w:color="000000"/>
            </w:tcBorders>
            <w:vAlign w:val="center"/>
          </w:tcPr>
          <w:p w14:paraId="20A2C041" w14:textId="57D0A216"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Apache Kafka, RabbitMQ, IBM MQ, ActiveMQ, Azure Service Bus</w:t>
            </w:r>
          </w:p>
        </w:tc>
      </w:tr>
      <w:tr w:rsidR="00191B0A" w:rsidRPr="00E74E26" w14:paraId="5FE88227"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4E24556D" w14:textId="772D060B"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Caching</w:t>
            </w:r>
          </w:p>
        </w:tc>
        <w:tc>
          <w:tcPr>
            <w:tcW w:w="6392" w:type="dxa"/>
            <w:tcBorders>
              <w:top w:val="single" w:sz="4" w:space="0" w:color="000000"/>
              <w:left w:val="single" w:sz="4" w:space="0" w:color="000000"/>
              <w:bottom w:val="single" w:sz="4" w:space="0" w:color="000000"/>
              <w:right w:val="single" w:sz="4" w:space="0" w:color="000000"/>
            </w:tcBorders>
            <w:vAlign w:val="center"/>
          </w:tcPr>
          <w:p w14:paraId="62EE02A6" w14:textId="6AABD937"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Redis, Memcached</w:t>
            </w:r>
          </w:p>
        </w:tc>
      </w:tr>
      <w:tr w:rsidR="00191B0A" w:rsidRPr="00E74E26" w14:paraId="2FB1FE3E"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75D608ED" w14:textId="40520F5E"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Authentication &amp; Security</w:t>
            </w:r>
          </w:p>
        </w:tc>
        <w:tc>
          <w:tcPr>
            <w:tcW w:w="6392" w:type="dxa"/>
            <w:tcBorders>
              <w:top w:val="single" w:sz="4" w:space="0" w:color="000000"/>
              <w:left w:val="single" w:sz="4" w:space="0" w:color="000000"/>
              <w:bottom w:val="single" w:sz="4" w:space="0" w:color="000000"/>
              <w:right w:val="single" w:sz="4" w:space="0" w:color="000000"/>
            </w:tcBorders>
            <w:vAlign w:val="center"/>
          </w:tcPr>
          <w:p w14:paraId="2F21687B" w14:textId="39DCB702"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OAuth 2.0, JWT, SAML, LDAP, Okta, Keycloak, SSL/TLS, Spring Security</w:t>
            </w:r>
          </w:p>
        </w:tc>
      </w:tr>
      <w:tr w:rsidR="00191B0A" w:rsidRPr="00E74E26" w14:paraId="2345CCBF"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5A7355E8" w14:textId="493A8FDA"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Testing &amp; Code Quality</w:t>
            </w:r>
          </w:p>
        </w:tc>
        <w:tc>
          <w:tcPr>
            <w:tcW w:w="6392" w:type="dxa"/>
            <w:tcBorders>
              <w:top w:val="single" w:sz="4" w:space="0" w:color="000000"/>
              <w:left w:val="single" w:sz="4" w:space="0" w:color="000000"/>
              <w:bottom w:val="single" w:sz="4" w:space="0" w:color="000000"/>
              <w:right w:val="single" w:sz="4" w:space="0" w:color="000000"/>
            </w:tcBorders>
            <w:vAlign w:val="center"/>
          </w:tcPr>
          <w:p w14:paraId="15B386C4" w14:textId="3ACE00EB"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JUnit, Mockito, TestNG, Cucumber, Selenium, SonarLint, Postman</w:t>
            </w:r>
          </w:p>
        </w:tc>
      </w:tr>
      <w:tr w:rsidR="00191B0A" w:rsidRPr="00E74E26" w14:paraId="0F7A5FA6"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47CC7010" w14:textId="5B74AA4F"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Logging &amp; Monitoring</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08F3E3E4" w14:textId="3CF70F97"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Log4J, SLF4J, ELK Stack (Elasticsearch, Logstash, Kibana), Prometheus, Grafana, AWS CloudWatch</w:t>
            </w:r>
          </w:p>
        </w:tc>
      </w:tr>
      <w:tr w:rsidR="00191B0A" w:rsidRPr="00E74E26" w14:paraId="74A3121A"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64B41129" w14:textId="73582E96"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Version Control</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6B033206" w14:textId="0694C48C"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Git, GitHub, GitLab, Bitbucket</w:t>
            </w:r>
          </w:p>
        </w:tc>
      </w:tr>
      <w:tr w:rsidR="00191B0A" w:rsidRPr="00E74E26" w14:paraId="435A05D4"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EFA6E73" w14:textId="4450F93B"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Agile &amp; Project Management</w:t>
            </w:r>
          </w:p>
        </w:tc>
        <w:tc>
          <w:tcPr>
            <w:tcW w:w="6392" w:type="dxa"/>
            <w:tcBorders>
              <w:top w:val="single" w:sz="4" w:space="0" w:color="000000"/>
              <w:left w:val="single" w:sz="4" w:space="0" w:color="000000"/>
              <w:bottom w:val="single" w:sz="4" w:space="0" w:color="000000"/>
              <w:right w:val="single" w:sz="4" w:space="0" w:color="000000"/>
            </w:tcBorders>
            <w:vAlign w:val="center"/>
          </w:tcPr>
          <w:p w14:paraId="586C071F" w14:textId="02CDC518"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Jira, Confluence, Scrum, Kanban</w:t>
            </w:r>
          </w:p>
        </w:tc>
      </w:tr>
      <w:tr w:rsidR="00191B0A" w:rsidRPr="00E74E26" w14:paraId="4E43E28D"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hideMark/>
          </w:tcPr>
          <w:p w14:paraId="6F9E807C" w14:textId="77777777" w:rsidR="00191B0A" w:rsidRPr="00E74E26" w:rsidRDefault="00191B0A" w:rsidP="00757AD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Build Tools</w:t>
            </w:r>
          </w:p>
        </w:tc>
        <w:tc>
          <w:tcPr>
            <w:tcW w:w="6392" w:type="dxa"/>
            <w:tcBorders>
              <w:top w:val="single" w:sz="4" w:space="0" w:color="000000"/>
              <w:left w:val="single" w:sz="4" w:space="0" w:color="000000"/>
              <w:bottom w:val="single" w:sz="4" w:space="0" w:color="000000"/>
              <w:right w:val="single" w:sz="4" w:space="0" w:color="000000"/>
            </w:tcBorders>
            <w:vAlign w:val="center"/>
            <w:hideMark/>
          </w:tcPr>
          <w:p w14:paraId="2EB41985" w14:textId="77777777" w:rsidR="00191B0A" w:rsidRPr="00E74E26" w:rsidRDefault="00191B0A" w:rsidP="00757AD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Maven, Gradle, Ant</w:t>
            </w:r>
          </w:p>
        </w:tc>
      </w:tr>
      <w:tr w:rsidR="00191B0A" w:rsidRPr="00E74E26" w14:paraId="77B65BFA"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1D570FE5" w14:textId="3151DD15" w:rsidR="00191B0A" w:rsidRPr="00E74E26" w:rsidRDefault="00D00792" w:rsidP="00757AD6">
            <w:pPr>
              <w:spacing w:after="0" w:line="240" w:lineRule="auto"/>
              <w:ind w:right="180"/>
              <w:rPr>
                <w:rFonts w:ascii="Calibri" w:eastAsia="Calibri" w:hAnsi="Calibri" w:cs="Calibri"/>
                <w:b/>
                <w:kern w:val="0"/>
                <w:sz w:val="20"/>
                <w:szCs w:val="20"/>
                <w14:ligatures w14:val="none"/>
              </w:rPr>
            </w:pPr>
            <w:r w:rsidRPr="00D00792">
              <w:rPr>
                <w:rFonts w:ascii="Calibri" w:eastAsia="Calibri" w:hAnsi="Calibri" w:cs="Calibri"/>
                <w:b/>
                <w:kern w:val="0"/>
                <w:sz w:val="20"/>
                <w:szCs w:val="20"/>
                <w14:ligatures w14:val="none"/>
              </w:rPr>
              <w:t>Web Servers &amp; Containers</w:t>
            </w:r>
          </w:p>
        </w:tc>
        <w:tc>
          <w:tcPr>
            <w:tcW w:w="6392" w:type="dxa"/>
            <w:tcBorders>
              <w:top w:val="single" w:sz="4" w:space="0" w:color="000000"/>
              <w:left w:val="single" w:sz="4" w:space="0" w:color="000000"/>
              <w:bottom w:val="single" w:sz="4" w:space="0" w:color="000000"/>
              <w:right w:val="single" w:sz="4" w:space="0" w:color="000000"/>
            </w:tcBorders>
            <w:vAlign w:val="center"/>
          </w:tcPr>
          <w:p w14:paraId="30098169" w14:textId="3430FCC1" w:rsidR="00191B0A" w:rsidRPr="00E74E26" w:rsidRDefault="00D00792" w:rsidP="00757AD6">
            <w:pPr>
              <w:spacing w:after="0" w:line="240" w:lineRule="auto"/>
              <w:ind w:right="180"/>
              <w:rPr>
                <w:rFonts w:ascii="Calibri" w:eastAsia="Calibri" w:hAnsi="Calibri" w:cs="Calibri"/>
                <w:kern w:val="0"/>
                <w:sz w:val="20"/>
                <w:szCs w:val="20"/>
                <w14:ligatures w14:val="none"/>
              </w:rPr>
            </w:pPr>
            <w:r w:rsidRPr="00D00792">
              <w:rPr>
                <w:rFonts w:ascii="Calibri" w:eastAsia="Calibri" w:hAnsi="Calibri" w:cs="Calibri"/>
                <w:kern w:val="0"/>
                <w:sz w:val="20"/>
                <w:szCs w:val="20"/>
                <w14:ligatures w14:val="none"/>
              </w:rPr>
              <w:t>Tomcat, JBoss, WebLogic, Nginx</w:t>
            </w:r>
          </w:p>
        </w:tc>
      </w:tr>
      <w:tr w:rsidR="00191B0A" w:rsidRPr="00E74E26" w14:paraId="57C50C24" w14:textId="77777777" w:rsidTr="00757AD6">
        <w:trPr>
          <w:trHeight w:val="2"/>
        </w:trPr>
        <w:tc>
          <w:tcPr>
            <w:tcW w:w="3051" w:type="dxa"/>
            <w:tcBorders>
              <w:top w:val="single" w:sz="4" w:space="0" w:color="000000"/>
              <w:left w:val="single" w:sz="4" w:space="0" w:color="000000"/>
              <w:bottom w:val="single" w:sz="4" w:space="0" w:color="000000"/>
              <w:right w:val="single" w:sz="4" w:space="0" w:color="000000"/>
            </w:tcBorders>
            <w:vAlign w:val="center"/>
          </w:tcPr>
          <w:p w14:paraId="29F386EC" w14:textId="77777777" w:rsidR="00191B0A" w:rsidRPr="00E74E26" w:rsidRDefault="00191B0A" w:rsidP="00757AD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Operating Systems</w:t>
            </w:r>
          </w:p>
        </w:tc>
        <w:tc>
          <w:tcPr>
            <w:tcW w:w="6392" w:type="dxa"/>
            <w:tcBorders>
              <w:top w:val="single" w:sz="4" w:space="0" w:color="000000"/>
              <w:left w:val="single" w:sz="4" w:space="0" w:color="000000"/>
              <w:bottom w:val="single" w:sz="4" w:space="0" w:color="000000"/>
              <w:right w:val="single" w:sz="4" w:space="0" w:color="000000"/>
            </w:tcBorders>
            <w:vAlign w:val="center"/>
          </w:tcPr>
          <w:p w14:paraId="7E8BE45F" w14:textId="77777777" w:rsidR="00191B0A" w:rsidRPr="00E74E26" w:rsidRDefault="00191B0A" w:rsidP="00757AD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Windows 10/11, Linux, Unix</w:t>
            </w:r>
          </w:p>
        </w:tc>
      </w:tr>
      <w:tr w:rsidR="00191B0A" w:rsidRPr="00E74E26" w14:paraId="70483E96" w14:textId="77777777" w:rsidTr="00757AD6">
        <w:trPr>
          <w:trHeight w:hRule="exact" w:val="2"/>
        </w:trPr>
        <w:tc>
          <w:tcPr>
            <w:tcW w:w="3051" w:type="dxa"/>
            <w:tcBorders>
              <w:top w:val="single" w:sz="4" w:space="0" w:color="000000"/>
              <w:left w:val="single" w:sz="4" w:space="0" w:color="000000"/>
              <w:bottom w:val="single" w:sz="4" w:space="0" w:color="000000"/>
              <w:right w:val="single" w:sz="4" w:space="0" w:color="000000"/>
            </w:tcBorders>
            <w:vAlign w:val="center"/>
          </w:tcPr>
          <w:p w14:paraId="3D6FB631" w14:textId="77777777" w:rsidR="00191B0A" w:rsidRPr="00E74E26" w:rsidRDefault="00191B0A" w:rsidP="00757AD6">
            <w:pPr>
              <w:spacing w:after="0" w:line="240" w:lineRule="auto"/>
              <w:ind w:right="180"/>
              <w:rPr>
                <w:rFonts w:ascii="Calibri" w:eastAsia="Calibri" w:hAnsi="Calibri" w:cs="Calibri"/>
                <w:b/>
                <w:kern w:val="0"/>
                <w:sz w:val="20"/>
                <w:szCs w:val="20"/>
                <w14:ligatures w14:val="none"/>
              </w:rPr>
            </w:pPr>
            <w:r w:rsidRPr="00E74E26">
              <w:rPr>
                <w:rFonts w:ascii="Calibri" w:eastAsia="Calibri" w:hAnsi="Calibri" w:cs="Calibri"/>
                <w:b/>
                <w:kern w:val="0"/>
                <w:sz w:val="20"/>
                <w:szCs w:val="20"/>
                <w14:ligatures w14:val="none"/>
              </w:rPr>
              <w:t>Code Quality, Documentation &amp; Project Management Tools</w:t>
            </w:r>
          </w:p>
        </w:tc>
        <w:tc>
          <w:tcPr>
            <w:tcW w:w="6392" w:type="dxa"/>
            <w:tcBorders>
              <w:top w:val="single" w:sz="4" w:space="0" w:color="000000"/>
              <w:left w:val="single" w:sz="4" w:space="0" w:color="000000"/>
              <w:bottom w:val="single" w:sz="4" w:space="0" w:color="000000"/>
              <w:right w:val="single" w:sz="4" w:space="0" w:color="000000"/>
            </w:tcBorders>
            <w:vAlign w:val="center"/>
          </w:tcPr>
          <w:p w14:paraId="01AD4BF9" w14:textId="77777777" w:rsidR="00191B0A" w:rsidRPr="00E74E26" w:rsidRDefault="00191B0A" w:rsidP="00757AD6">
            <w:pPr>
              <w:spacing w:after="0" w:line="240" w:lineRule="auto"/>
              <w:ind w:right="180"/>
              <w:rPr>
                <w:rFonts w:ascii="Calibri" w:eastAsia="Calibri" w:hAnsi="Calibri" w:cs="Calibri"/>
                <w:kern w:val="0"/>
                <w:sz w:val="20"/>
                <w:szCs w:val="20"/>
                <w14:ligatures w14:val="none"/>
              </w:rPr>
            </w:pPr>
            <w:r w:rsidRPr="00E74E26">
              <w:rPr>
                <w:rFonts w:ascii="Calibri" w:eastAsia="Calibri" w:hAnsi="Calibri" w:cs="Calibri"/>
                <w:kern w:val="0"/>
                <w:sz w:val="20"/>
                <w:szCs w:val="20"/>
                <w14:ligatures w14:val="none"/>
              </w:rPr>
              <w:t>SonarQube, Sonar Lint, Swagger, Postman, JIRA, Trello</w:t>
            </w:r>
          </w:p>
        </w:tc>
      </w:tr>
    </w:tbl>
    <w:p w14:paraId="1E95E400" w14:textId="77777777" w:rsidR="00191B0A" w:rsidRPr="00E74E26"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p>
    <w:p w14:paraId="7758A6F1" w14:textId="77777777" w:rsidR="00191B0A" w:rsidRPr="00E74E26"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WORK EXPERIENCE:</w:t>
      </w:r>
    </w:p>
    <w:p w14:paraId="1F096EAD" w14:textId="77777777"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p>
    <w:p w14:paraId="47E7B7E4" w14:textId="77777777"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DaVita Health Care, Boston, MA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 xml:space="preserve">                         Jan 2023 to Present </w:t>
      </w:r>
    </w:p>
    <w:p w14:paraId="1F8685E3" w14:textId="693AAFDA"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Sr. Java </w:t>
      </w:r>
      <w:r>
        <w:rPr>
          <w:rFonts w:ascii="Calibri" w:eastAsia="Times New Roman" w:hAnsi="Calibri" w:cs="Calibri"/>
          <w:b/>
          <w:bCs/>
          <w:color w:val="000000"/>
          <w:kern w:val="0"/>
          <w:sz w:val="20"/>
          <w:szCs w:val="20"/>
          <w:lang w:val="en-US"/>
          <w14:ligatures w14:val="none"/>
        </w:rPr>
        <w:t>Backend</w:t>
      </w:r>
      <w:r w:rsidRPr="00E74E26">
        <w:rPr>
          <w:rFonts w:ascii="Calibri" w:eastAsia="Times New Roman" w:hAnsi="Calibri" w:cs="Calibri"/>
          <w:b/>
          <w:bCs/>
          <w:color w:val="000000"/>
          <w:kern w:val="0"/>
          <w:sz w:val="20"/>
          <w:szCs w:val="20"/>
          <w:lang w:val="en-US"/>
          <w14:ligatures w14:val="none"/>
        </w:rPr>
        <w:t xml:space="preserve"> Developer</w:t>
      </w:r>
    </w:p>
    <w:p w14:paraId="06CB2A10" w14:textId="77777777" w:rsidR="00191B0A"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0F20A778" w14:textId="77777777" w:rsidR="00191B0A" w:rsidRPr="00E74E26" w:rsidRDefault="00191B0A" w:rsidP="00EE133E">
      <w:pPr>
        <w:spacing w:after="0" w:line="240" w:lineRule="auto"/>
        <w:rPr>
          <w:rFonts w:ascii="Calibri" w:eastAsia="Times New Roman" w:hAnsi="Calibri" w:cs="Calibri"/>
          <w:b/>
          <w:bCs/>
          <w:color w:val="000000"/>
          <w:kern w:val="0"/>
          <w:sz w:val="20"/>
          <w:szCs w:val="20"/>
          <w:u w:val="single"/>
          <w:lang w:val="en-US"/>
          <w14:ligatures w14:val="none"/>
        </w:rPr>
      </w:pPr>
    </w:p>
    <w:p w14:paraId="219DDC1A" w14:textId="66457E34"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and optimized microservices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Spring Boot 3.3.6</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Java 17</w:t>
      </w:r>
      <w:r w:rsidRPr="00EE133E">
        <w:rPr>
          <w:rFonts w:ascii="Calibri" w:eastAsia="Calibri" w:hAnsi="Calibri" w:cs="Calibri"/>
          <w:bCs/>
          <w:kern w:val="0"/>
          <w:sz w:val="20"/>
          <w:szCs w:val="20"/>
          <w14:ligatures w14:val="none"/>
        </w:rPr>
        <w:t xml:space="preserve">, ensuring high performance, scalability, and maintainability. </w:t>
      </w:r>
    </w:p>
    <w:p w14:paraId="40118752" w14:textId="11ADA714"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and implemented RESTful APIs</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GraphQL services</w:t>
      </w:r>
      <w:r w:rsidRPr="00EE133E">
        <w:rPr>
          <w:rFonts w:ascii="Calibri" w:eastAsia="Calibri" w:hAnsi="Calibri" w:cs="Calibri"/>
          <w:bCs/>
          <w:kern w:val="0"/>
          <w:sz w:val="20"/>
          <w:szCs w:val="20"/>
          <w14:ligatures w14:val="none"/>
        </w:rPr>
        <w:t xml:space="preserve">, enabling efficient data retrieval and enhanced integration with frontend applications. </w:t>
      </w:r>
    </w:p>
    <w:p w14:paraId="7B811F44" w14:textId="2C3EEC7E"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Integrated OAuth 2.0 and JWT authentication</w:t>
      </w:r>
      <w:r w:rsidRPr="00EE133E">
        <w:rPr>
          <w:rFonts w:ascii="Calibri" w:eastAsia="Calibri" w:hAnsi="Calibri" w:cs="Calibri"/>
          <w:bCs/>
          <w:kern w:val="0"/>
          <w:sz w:val="20"/>
          <w:szCs w:val="20"/>
          <w14:ligatures w14:val="none"/>
        </w:rPr>
        <w:t xml:space="preserve"> for secure API communication, ensuring compliance with industry security standards. </w:t>
      </w:r>
    </w:p>
    <w:p w14:paraId="239962AD" w14:textId="32EF37A6"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event-driven architectures</w:t>
      </w:r>
      <w:r w:rsidRPr="00EE133E">
        <w:rPr>
          <w:rFonts w:ascii="Calibri" w:eastAsia="Calibri" w:hAnsi="Calibri" w:cs="Calibri"/>
          <w:bCs/>
          <w:kern w:val="0"/>
          <w:sz w:val="20"/>
          <w:szCs w:val="20"/>
          <w14:ligatures w14:val="none"/>
        </w:rPr>
        <w:t xml:space="preserve"> leveraging </w:t>
      </w:r>
      <w:r w:rsidRPr="00EE133E">
        <w:rPr>
          <w:rFonts w:ascii="Calibri" w:eastAsia="Calibri" w:hAnsi="Calibri" w:cs="Calibri"/>
          <w:b/>
          <w:bCs/>
          <w:kern w:val="0"/>
          <w:sz w:val="20"/>
          <w:szCs w:val="20"/>
          <w14:ligatures w14:val="none"/>
        </w:rPr>
        <w:t>Apache Kafka and RabbitMQ</w:t>
      </w:r>
      <w:r w:rsidRPr="00EE133E">
        <w:rPr>
          <w:rFonts w:ascii="Calibri" w:eastAsia="Calibri" w:hAnsi="Calibri" w:cs="Calibri"/>
          <w:bCs/>
          <w:kern w:val="0"/>
          <w:sz w:val="20"/>
          <w:szCs w:val="20"/>
          <w14:ligatures w14:val="none"/>
        </w:rPr>
        <w:t xml:space="preserve"> to enable asynchronous processing and real-time data streaming. </w:t>
      </w:r>
    </w:p>
    <w:p w14:paraId="4E6B3AC6" w14:textId="6AFB7C74"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Spring Security</w:t>
      </w:r>
      <w:r w:rsidRPr="00EE133E">
        <w:rPr>
          <w:rFonts w:ascii="Calibri" w:eastAsia="Calibri" w:hAnsi="Calibri" w:cs="Calibri"/>
          <w:bCs/>
          <w:kern w:val="0"/>
          <w:sz w:val="20"/>
          <w:szCs w:val="20"/>
          <w14:ligatures w14:val="none"/>
        </w:rPr>
        <w:t xml:space="preserve"> with </w:t>
      </w:r>
      <w:r w:rsidRPr="00EE133E">
        <w:rPr>
          <w:rFonts w:ascii="Calibri" w:eastAsia="Calibri" w:hAnsi="Calibri" w:cs="Calibri"/>
          <w:b/>
          <w:bCs/>
          <w:kern w:val="0"/>
          <w:sz w:val="20"/>
          <w:szCs w:val="20"/>
          <w14:ligatures w14:val="none"/>
        </w:rPr>
        <w:t>role-based access control (RBAC)</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multi-factor authentication (MFA)</w:t>
      </w:r>
      <w:r w:rsidRPr="00EE133E">
        <w:rPr>
          <w:rFonts w:ascii="Calibri" w:eastAsia="Calibri" w:hAnsi="Calibri" w:cs="Calibri"/>
          <w:bCs/>
          <w:kern w:val="0"/>
          <w:sz w:val="20"/>
          <w:szCs w:val="20"/>
          <w14:ligatures w14:val="none"/>
        </w:rPr>
        <w:t xml:space="preserve"> for enhanced security. </w:t>
      </w:r>
    </w:p>
    <w:p w14:paraId="02BA930D" w14:textId="74A5E725"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on PostgreSQL and MySQL databases</w:t>
      </w:r>
      <w:r w:rsidRPr="00EE133E">
        <w:rPr>
          <w:rFonts w:ascii="Calibri" w:eastAsia="Calibri" w:hAnsi="Calibri" w:cs="Calibri"/>
          <w:bCs/>
          <w:kern w:val="0"/>
          <w:sz w:val="20"/>
          <w:szCs w:val="20"/>
          <w14:ligatures w14:val="none"/>
        </w:rPr>
        <w:t xml:space="preserve">, designing optimized schemas, writing complex queries, and improving query performance with indexing and caching. </w:t>
      </w:r>
    </w:p>
    <w:p w14:paraId="4AA81A63" w14:textId="133B71A1"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and deployed containerized applications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Docker and Kubernetes (AWS EKS)</w:t>
      </w:r>
      <w:r w:rsidRPr="00EE133E">
        <w:rPr>
          <w:rFonts w:ascii="Calibri" w:eastAsia="Calibri" w:hAnsi="Calibri" w:cs="Calibri"/>
          <w:bCs/>
          <w:kern w:val="0"/>
          <w:sz w:val="20"/>
          <w:szCs w:val="20"/>
          <w14:ligatures w14:val="none"/>
        </w:rPr>
        <w:t xml:space="preserve"> for seamless cloud deployment and scalability. </w:t>
      </w:r>
    </w:p>
    <w:p w14:paraId="2E091871" w14:textId="47A8ECA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API Gateway and Service Mesh</w:t>
      </w:r>
      <w:r w:rsidRPr="00EE133E">
        <w:rPr>
          <w:rFonts w:ascii="Calibri" w:eastAsia="Calibri" w:hAnsi="Calibri" w:cs="Calibri"/>
          <w:bCs/>
          <w:kern w:val="0"/>
          <w:sz w:val="20"/>
          <w:szCs w:val="20"/>
          <w14:ligatures w14:val="none"/>
        </w:rPr>
        <w:t xml:space="preserve"> patterns using </w:t>
      </w:r>
      <w:r w:rsidRPr="00EE133E">
        <w:rPr>
          <w:rFonts w:ascii="Calibri" w:eastAsia="Calibri" w:hAnsi="Calibri" w:cs="Calibri"/>
          <w:b/>
          <w:bCs/>
          <w:kern w:val="0"/>
          <w:sz w:val="20"/>
          <w:szCs w:val="20"/>
          <w14:ligatures w14:val="none"/>
        </w:rPr>
        <w:t>Spring Cloud Netflix (Eureka, Zuul, Hystrix)</w:t>
      </w:r>
      <w:r w:rsidRPr="00EE133E">
        <w:rPr>
          <w:rFonts w:ascii="Calibri" w:eastAsia="Calibri" w:hAnsi="Calibri" w:cs="Calibri"/>
          <w:bCs/>
          <w:kern w:val="0"/>
          <w:sz w:val="20"/>
          <w:szCs w:val="20"/>
          <w14:ligatures w14:val="none"/>
        </w:rPr>
        <w:t xml:space="preserve"> for microservices communication. </w:t>
      </w:r>
    </w:p>
    <w:p w14:paraId="2DFB74AE" w14:textId="2C6617A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Led the migration of legacy monolithic applications</w:t>
      </w:r>
      <w:r w:rsidRPr="00EE133E">
        <w:rPr>
          <w:rFonts w:ascii="Calibri" w:eastAsia="Calibri" w:hAnsi="Calibri" w:cs="Calibri"/>
          <w:bCs/>
          <w:kern w:val="0"/>
          <w:sz w:val="20"/>
          <w:szCs w:val="20"/>
          <w14:ligatures w14:val="none"/>
        </w:rPr>
        <w:t xml:space="preserve"> to a cloud-native microservices architecture, improving performance and reducing infrastructure costs. </w:t>
      </w:r>
    </w:p>
    <w:p w14:paraId="22B7F195" w14:textId="262FF854"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Configured and automated CI/CD pipelines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Jenkins, GitHub Actions, and Terraform</w:t>
      </w:r>
      <w:r w:rsidRPr="00EE133E">
        <w:rPr>
          <w:rFonts w:ascii="Calibri" w:eastAsia="Calibri" w:hAnsi="Calibri" w:cs="Calibri"/>
          <w:bCs/>
          <w:kern w:val="0"/>
          <w:sz w:val="20"/>
          <w:szCs w:val="20"/>
          <w14:ligatures w14:val="none"/>
        </w:rPr>
        <w:t xml:space="preserve">, ensuring continuous integration and deployment. </w:t>
      </w:r>
    </w:p>
    <w:p w14:paraId="05BBA7B7" w14:textId="31CBC817"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Managed cloud infrastructure in AWS</w:t>
      </w:r>
      <w:r w:rsidRPr="00EE133E">
        <w:rPr>
          <w:rFonts w:ascii="Calibri" w:eastAsia="Calibri" w:hAnsi="Calibri" w:cs="Calibri"/>
          <w:bCs/>
          <w:kern w:val="0"/>
          <w:sz w:val="20"/>
          <w:szCs w:val="20"/>
          <w14:ligatures w14:val="none"/>
        </w:rPr>
        <w:t xml:space="preserve">, leveraging </w:t>
      </w:r>
      <w:r w:rsidRPr="00EE133E">
        <w:rPr>
          <w:rFonts w:ascii="Calibri" w:eastAsia="Calibri" w:hAnsi="Calibri" w:cs="Calibri"/>
          <w:b/>
          <w:bCs/>
          <w:kern w:val="0"/>
          <w:sz w:val="20"/>
          <w:szCs w:val="20"/>
          <w14:ligatures w14:val="none"/>
        </w:rPr>
        <w:t>EC2, S3, CloudWatch, Lambda, API Gateway, and DynamoDB</w:t>
      </w:r>
      <w:r w:rsidRPr="00EE133E">
        <w:rPr>
          <w:rFonts w:ascii="Calibri" w:eastAsia="Calibri" w:hAnsi="Calibri" w:cs="Calibri"/>
          <w:bCs/>
          <w:kern w:val="0"/>
          <w:sz w:val="20"/>
          <w:szCs w:val="20"/>
          <w14:ligatures w14:val="none"/>
        </w:rPr>
        <w:t xml:space="preserve"> for scalable, high-availability solutions. </w:t>
      </w:r>
    </w:p>
    <w:p w14:paraId="0B1DCF02" w14:textId="75550713"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caching mechanisms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Redis</w:t>
      </w:r>
      <w:r w:rsidRPr="00EE133E">
        <w:rPr>
          <w:rFonts w:ascii="Calibri" w:eastAsia="Calibri" w:hAnsi="Calibri" w:cs="Calibri"/>
          <w:bCs/>
          <w:kern w:val="0"/>
          <w:sz w:val="20"/>
          <w:szCs w:val="20"/>
          <w14:ligatures w14:val="none"/>
        </w:rPr>
        <w:t xml:space="preserve"> to enhance API response times and reduce database load. </w:t>
      </w:r>
    </w:p>
    <w:p w14:paraId="119B23B2" w14:textId="7F15677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JPA and Hibernate-based persistence layers</w:t>
      </w:r>
      <w:r w:rsidRPr="00EE133E">
        <w:rPr>
          <w:rFonts w:ascii="Calibri" w:eastAsia="Calibri" w:hAnsi="Calibri" w:cs="Calibri"/>
          <w:bCs/>
          <w:kern w:val="0"/>
          <w:sz w:val="20"/>
          <w:szCs w:val="20"/>
          <w14:ligatures w14:val="none"/>
        </w:rPr>
        <w:t xml:space="preserve">, optimizing data retrieval and ensuring transactional consistency. </w:t>
      </w:r>
    </w:p>
    <w:p w14:paraId="07B51E56" w14:textId="3338F2C6"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WebSockets and real-time messaging</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Spring WebFlux</w:t>
      </w:r>
      <w:r w:rsidRPr="00EE133E">
        <w:rPr>
          <w:rFonts w:ascii="Calibri" w:eastAsia="Calibri" w:hAnsi="Calibri" w:cs="Calibri"/>
          <w:bCs/>
          <w:kern w:val="0"/>
          <w:sz w:val="20"/>
          <w:szCs w:val="20"/>
          <w14:ligatures w14:val="none"/>
        </w:rPr>
        <w:t xml:space="preserve"> for live data updates and asynchronous processing. </w:t>
      </w:r>
    </w:p>
    <w:p w14:paraId="4A598556" w14:textId="06A7F608"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and implemented database migrations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Flyway and Liquibase</w:t>
      </w:r>
      <w:r w:rsidRPr="00EE133E">
        <w:rPr>
          <w:rFonts w:ascii="Calibri" w:eastAsia="Calibri" w:hAnsi="Calibri" w:cs="Calibri"/>
          <w:bCs/>
          <w:kern w:val="0"/>
          <w:sz w:val="20"/>
          <w:szCs w:val="20"/>
          <w14:ligatures w14:val="none"/>
        </w:rPr>
        <w:t xml:space="preserve"> for seamless schema updates. </w:t>
      </w:r>
    </w:p>
    <w:p w14:paraId="675D01A4" w14:textId="7B77CB21"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lastRenderedPageBreak/>
        <w:t>Ensured high code quality and maintainability</w:t>
      </w:r>
      <w:r w:rsidRPr="00EE133E">
        <w:rPr>
          <w:rFonts w:ascii="Calibri" w:eastAsia="Calibri" w:hAnsi="Calibri" w:cs="Calibri"/>
          <w:bCs/>
          <w:kern w:val="0"/>
          <w:sz w:val="20"/>
          <w:szCs w:val="20"/>
          <w14:ligatures w14:val="none"/>
        </w:rPr>
        <w:t xml:space="preserve"> through rigorous </w:t>
      </w:r>
      <w:r w:rsidRPr="00EE133E">
        <w:rPr>
          <w:rFonts w:ascii="Calibri" w:eastAsia="Calibri" w:hAnsi="Calibri" w:cs="Calibri"/>
          <w:b/>
          <w:bCs/>
          <w:kern w:val="0"/>
          <w:sz w:val="20"/>
          <w:szCs w:val="20"/>
          <w14:ligatures w14:val="none"/>
        </w:rPr>
        <w:t>unit testing (JUnit, Mockito)</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end-to-end testing (Cypress, Selenium, Cucumber)</w:t>
      </w:r>
      <w:r w:rsidRPr="00EE133E">
        <w:rPr>
          <w:rFonts w:ascii="Calibri" w:eastAsia="Calibri" w:hAnsi="Calibri" w:cs="Calibri"/>
          <w:bCs/>
          <w:kern w:val="0"/>
          <w:sz w:val="20"/>
          <w:szCs w:val="20"/>
          <w14:ligatures w14:val="none"/>
        </w:rPr>
        <w:t xml:space="preserve">. </w:t>
      </w:r>
    </w:p>
    <w:p w14:paraId="7614E2C4" w14:textId="04C736D0"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API documentation</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Swagger and OpenAPI</w:t>
      </w:r>
      <w:r w:rsidRPr="00EE133E">
        <w:rPr>
          <w:rFonts w:ascii="Calibri" w:eastAsia="Calibri" w:hAnsi="Calibri" w:cs="Calibri"/>
          <w:bCs/>
          <w:kern w:val="0"/>
          <w:sz w:val="20"/>
          <w:szCs w:val="20"/>
          <w14:ligatures w14:val="none"/>
        </w:rPr>
        <w:t xml:space="preserve">, ensuring clear communication between backend and frontend teams. </w:t>
      </w:r>
    </w:p>
    <w:p w14:paraId="1A4C7284" w14:textId="1D50E04F"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logging and monitoring</w:t>
      </w:r>
      <w:r w:rsidRPr="00EE133E">
        <w:rPr>
          <w:rFonts w:ascii="Calibri" w:eastAsia="Calibri" w:hAnsi="Calibri" w:cs="Calibri"/>
          <w:bCs/>
          <w:kern w:val="0"/>
          <w:sz w:val="20"/>
          <w:szCs w:val="20"/>
          <w14:ligatures w14:val="none"/>
        </w:rPr>
        <w:t xml:space="preserve"> with </w:t>
      </w:r>
      <w:r w:rsidRPr="00EE133E">
        <w:rPr>
          <w:rFonts w:ascii="Calibri" w:eastAsia="Calibri" w:hAnsi="Calibri" w:cs="Calibri"/>
          <w:b/>
          <w:bCs/>
          <w:kern w:val="0"/>
          <w:sz w:val="20"/>
          <w:szCs w:val="20"/>
          <w14:ligatures w14:val="none"/>
        </w:rPr>
        <w:t>ELK Stack (Elasticsearch, Logstash, Kibana)</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Prometheus/Grafana</w:t>
      </w:r>
      <w:r w:rsidRPr="00EE133E">
        <w:rPr>
          <w:rFonts w:ascii="Calibri" w:eastAsia="Calibri" w:hAnsi="Calibri" w:cs="Calibri"/>
          <w:bCs/>
          <w:kern w:val="0"/>
          <w:sz w:val="20"/>
          <w:szCs w:val="20"/>
          <w14:ligatures w14:val="none"/>
        </w:rPr>
        <w:t xml:space="preserve"> for proactive issue detection. </w:t>
      </w:r>
    </w:p>
    <w:p w14:paraId="01D1E86E" w14:textId="24181B03"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Optimized application performance</w:t>
      </w:r>
      <w:r w:rsidRPr="00EE133E">
        <w:rPr>
          <w:rFonts w:ascii="Calibri" w:eastAsia="Calibri" w:hAnsi="Calibri" w:cs="Calibri"/>
          <w:bCs/>
          <w:kern w:val="0"/>
          <w:sz w:val="20"/>
          <w:szCs w:val="20"/>
          <w14:ligatures w14:val="none"/>
        </w:rPr>
        <w:t xml:space="preserve"> by profiling and tuning JVM, garbage collection, and database queries. </w:t>
      </w:r>
    </w:p>
    <w:p w14:paraId="6CCE7975" w14:textId="3C6A2BF9"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on cloud security best practices</w:t>
      </w:r>
      <w:r w:rsidRPr="00EE133E">
        <w:rPr>
          <w:rFonts w:ascii="Calibri" w:eastAsia="Calibri" w:hAnsi="Calibri" w:cs="Calibri"/>
          <w:bCs/>
          <w:kern w:val="0"/>
          <w:sz w:val="20"/>
          <w:szCs w:val="20"/>
          <w14:ligatures w14:val="none"/>
        </w:rPr>
        <w:t xml:space="preserve">, including </w:t>
      </w:r>
      <w:r w:rsidRPr="00EE133E">
        <w:rPr>
          <w:rFonts w:ascii="Calibri" w:eastAsia="Calibri" w:hAnsi="Calibri" w:cs="Calibri"/>
          <w:b/>
          <w:bCs/>
          <w:kern w:val="0"/>
          <w:sz w:val="20"/>
          <w:szCs w:val="20"/>
          <w14:ligatures w14:val="none"/>
        </w:rPr>
        <w:t>IAM roles, AWS Secrets Manager, and Azure Key Vault</w:t>
      </w:r>
      <w:r w:rsidRPr="00EE133E">
        <w:rPr>
          <w:rFonts w:ascii="Calibri" w:eastAsia="Calibri" w:hAnsi="Calibri" w:cs="Calibri"/>
          <w:bCs/>
          <w:kern w:val="0"/>
          <w:sz w:val="20"/>
          <w:szCs w:val="20"/>
          <w14:ligatures w14:val="none"/>
        </w:rPr>
        <w:t xml:space="preserve"> for credential management. </w:t>
      </w:r>
    </w:p>
    <w:p w14:paraId="481671DF" w14:textId="290D9719"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and implemented batch processing solutions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Spring Batch</w:t>
      </w:r>
      <w:r w:rsidRPr="00EE133E">
        <w:rPr>
          <w:rFonts w:ascii="Calibri" w:eastAsia="Calibri" w:hAnsi="Calibri" w:cs="Calibri"/>
          <w:bCs/>
          <w:kern w:val="0"/>
          <w:sz w:val="20"/>
          <w:szCs w:val="20"/>
          <w14:ligatures w14:val="none"/>
        </w:rPr>
        <w:t xml:space="preserve">, handling large-scale data operations efficiently. </w:t>
      </w:r>
    </w:p>
    <w:p w14:paraId="201B45DD" w14:textId="6AF97731"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Ensured high availability and resilience</w:t>
      </w:r>
      <w:r w:rsidRPr="00EE133E">
        <w:rPr>
          <w:rFonts w:ascii="Calibri" w:eastAsia="Calibri" w:hAnsi="Calibri" w:cs="Calibri"/>
          <w:bCs/>
          <w:kern w:val="0"/>
          <w:sz w:val="20"/>
          <w:szCs w:val="20"/>
          <w14:ligatures w14:val="none"/>
        </w:rPr>
        <w:t xml:space="preserve"> by implementing </w:t>
      </w:r>
      <w:r w:rsidRPr="00EE133E">
        <w:rPr>
          <w:rFonts w:ascii="Calibri" w:eastAsia="Calibri" w:hAnsi="Calibri" w:cs="Calibri"/>
          <w:b/>
          <w:bCs/>
          <w:kern w:val="0"/>
          <w:sz w:val="20"/>
          <w:szCs w:val="20"/>
          <w14:ligatures w14:val="none"/>
        </w:rPr>
        <w:t>circuit breaker patterns</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retry mechanisms</w:t>
      </w:r>
      <w:r w:rsidRPr="00EE133E">
        <w:rPr>
          <w:rFonts w:ascii="Calibri" w:eastAsia="Calibri" w:hAnsi="Calibri" w:cs="Calibri"/>
          <w:bCs/>
          <w:kern w:val="0"/>
          <w:sz w:val="20"/>
          <w:szCs w:val="20"/>
          <w14:ligatures w14:val="none"/>
        </w:rPr>
        <w:t xml:space="preserve"> in microservices. </w:t>
      </w:r>
    </w:p>
    <w:p w14:paraId="5153FE8F" w14:textId="74391728"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Managed API rate limiting and throttling</w:t>
      </w:r>
      <w:r w:rsidRPr="00EE133E">
        <w:rPr>
          <w:rFonts w:ascii="Calibri" w:eastAsia="Calibri" w:hAnsi="Calibri" w:cs="Calibri"/>
          <w:bCs/>
          <w:kern w:val="0"/>
          <w:sz w:val="20"/>
          <w:szCs w:val="20"/>
          <w14:ligatures w14:val="none"/>
        </w:rPr>
        <w:t xml:space="preserve"> to prevent abuse and ensure fair resource allocation among users. </w:t>
      </w:r>
    </w:p>
    <w:p w14:paraId="1E599489" w14:textId="0208E25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role-based and attribute-based access control (RBAC &amp; ABAC)</w:t>
      </w:r>
      <w:r w:rsidRPr="00EE133E">
        <w:rPr>
          <w:rFonts w:ascii="Calibri" w:eastAsia="Calibri" w:hAnsi="Calibri" w:cs="Calibri"/>
          <w:bCs/>
          <w:kern w:val="0"/>
          <w:sz w:val="20"/>
          <w:szCs w:val="20"/>
          <w14:ligatures w14:val="none"/>
        </w:rPr>
        <w:t xml:space="preserve"> for granular user permissions across services. </w:t>
      </w:r>
    </w:p>
    <w:p w14:paraId="6DA4046A" w14:textId="5B939F4C"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custom middleware and interceptors</w:t>
      </w:r>
      <w:r w:rsidRPr="00EE133E">
        <w:rPr>
          <w:rFonts w:ascii="Calibri" w:eastAsia="Calibri" w:hAnsi="Calibri" w:cs="Calibri"/>
          <w:bCs/>
          <w:kern w:val="0"/>
          <w:sz w:val="20"/>
          <w:szCs w:val="20"/>
          <w14:ligatures w14:val="none"/>
        </w:rPr>
        <w:t xml:space="preserve"> for cross-cutting concerns like logging, security, and request validation. </w:t>
      </w:r>
    </w:p>
    <w:p w14:paraId="484A3CA3" w14:textId="505D829C"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Led a team of developers</w:t>
      </w:r>
      <w:r w:rsidRPr="00EE133E">
        <w:rPr>
          <w:rFonts w:ascii="Calibri" w:eastAsia="Calibri" w:hAnsi="Calibri" w:cs="Calibri"/>
          <w:bCs/>
          <w:kern w:val="0"/>
          <w:sz w:val="20"/>
          <w:szCs w:val="20"/>
          <w14:ligatures w14:val="none"/>
        </w:rPr>
        <w:t xml:space="preserve">, mentoring junior engineers and conducting code reviews to ensure best practices were followed. </w:t>
      </w:r>
    </w:p>
    <w:p w14:paraId="630502DE" w14:textId="6EDD37BE"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Followed Agile methodologies (Scrum/Kanban)</w:t>
      </w:r>
      <w:r w:rsidRPr="00EE133E">
        <w:rPr>
          <w:rFonts w:ascii="Calibri" w:eastAsia="Calibri" w:hAnsi="Calibri" w:cs="Calibri"/>
          <w:bCs/>
          <w:kern w:val="0"/>
          <w:sz w:val="20"/>
          <w:szCs w:val="20"/>
          <w14:ligatures w14:val="none"/>
        </w:rPr>
        <w:t xml:space="preserve">, participating in sprint planning, backlog grooming, and daily standups. </w:t>
      </w:r>
    </w:p>
    <w:p w14:paraId="524BEDB1" w14:textId="46C47C01"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on hybrid cloud deployments</w:t>
      </w:r>
      <w:r w:rsidRPr="00EE133E">
        <w:rPr>
          <w:rFonts w:ascii="Calibri" w:eastAsia="Calibri" w:hAnsi="Calibri" w:cs="Calibri"/>
          <w:bCs/>
          <w:kern w:val="0"/>
          <w:sz w:val="20"/>
          <w:szCs w:val="20"/>
          <w14:ligatures w14:val="none"/>
        </w:rPr>
        <w:t xml:space="preserve">, integrating AWS services with on-premise infrastructure for a seamless transition. </w:t>
      </w:r>
    </w:p>
    <w:p w14:paraId="45EA807C" w14:textId="412B5C38"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Optimized application response times</w:t>
      </w:r>
      <w:r w:rsidRPr="00EE133E">
        <w:rPr>
          <w:rFonts w:ascii="Calibri" w:eastAsia="Calibri" w:hAnsi="Calibri" w:cs="Calibri"/>
          <w:bCs/>
          <w:kern w:val="0"/>
          <w:sz w:val="20"/>
          <w:szCs w:val="20"/>
          <w14:ligatures w14:val="none"/>
        </w:rPr>
        <w:t xml:space="preserve"> through lazy loading, pagination, and query optimization techniques. </w:t>
      </w:r>
    </w:p>
    <w:p w14:paraId="504FDF13" w14:textId="250F0756"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integration services</w:t>
      </w:r>
      <w:r w:rsidRPr="00EE133E">
        <w:rPr>
          <w:rFonts w:ascii="Calibri" w:eastAsia="Calibri" w:hAnsi="Calibri" w:cs="Calibri"/>
          <w:bCs/>
          <w:kern w:val="0"/>
          <w:sz w:val="20"/>
          <w:szCs w:val="20"/>
          <w14:ligatures w14:val="none"/>
        </w:rPr>
        <w:t xml:space="preserve"> with third-party vendors using REST, SOAP, and message queues for external data exchange. </w:t>
      </w:r>
    </w:p>
    <w:p w14:paraId="232DC76D" w14:textId="1DBE490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compliance and regulatory standards</w:t>
      </w:r>
      <w:r w:rsidRPr="00EE133E">
        <w:rPr>
          <w:rFonts w:ascii="Calibri" w:eastAsia="Calibri" w:hAnsi="Calibri" w:cs="Calibri"/>
          <w:bCs/>
          <w:kern w:val="0"/>
          <w:sz w:val="20"/>
          <w:szCs w:val="20"/>
          <w14:ligatures w14:val="none"/>
        </w:rPr>
        <w:t xml:space="preserve"> (HIPAA, SOC2) for healthcare applications, ensuring data privacy and security. </w:t>
      </w:r>
    </w:p>
    <w:p w14:paraId="2E486D2D" w14:textId="0EBF3EAA"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Utilized feature flags and blue-green deployments</w:t>
      </w:r>
      <w:r w:rsidRPr="00EE133E">
        <w:rPr>
          <w:rFonts w:ascii="Calibri" w:eastAsia="Calibri" w:hAnsi="Calibri" w:cs="Calibri"/>
          <w:bCs/>
          <w:kern w:val="0"/>
          <w:sz w:val="20"/>
          <w:szCs w:val="20"/>
          <w14:ligatures w14:val="none"/>
        </w:rPr>
        <w:t xml:space="preserve"> for risk-free releases and A/B testing. </w:t>
      </w:r>
    </w:p>
    <w:p w14:paraId="2B912340" w14:textId="4674406A"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observability principles</w:t>
      </w:r>
      <w:r w:rsidRPr="00EE133E">
        <w:rPr>
          <w:rFonts w:ascii="Calibri" w:eastAsia="Calibri" w:hAnsi="Calibri" w:cs="Calibri"/>
          <w:bCs/>
          <w:kern w:val="0"/>
          <w:sz w:val="20"/>
          <w:szCs w:val="20"/>
          <w14:ligatures w14:val="none"/>
        </w:rPr>
        <w:t xml:space="preserve"> with </w:t>
      </w:r>
      <w:r w:rsidRPr="00EE133E">
        <w:rPr>
          <w:rFonts w:ascii="Calibri" w:eastAsia="Calibri" w:hAnsi="Calibri" w:cs="Calibri"/>
          <w:b/>
          <w:bCs/>
          <w:kern w:val="0"/>
          <w:sz w:val="20"/>
          <w:szCs w:val="20"/>
          <w14:ligatures w14:val="none"/>
        </w:rPr>
        <w:t>OpenTelemetry</w:t>
      </w:r>
      <w:r w:rsidRPr="00EE133E">
        <w:rPr>
          <w:rFonts w:ascii="Calibri" w:eastAsia="Calibri" w:hAnsi="Calibri" w:cs="Calibri"/>
          <w:bCs/>
          <w:kern w:val="0"/>
          <w:sz w:val="20"/>
          <w:szCs w:val="20"/>
          <w14:ligatures w14:val="none"/>
        </w:rPr>
        <w:t xml:space="preserve"> for distributed tracing and request monitoring. </w:t>
      </w:r>
    </w:p>
    <w:p w14:paraId="7A022829" w14:textId="11B98285"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closely with DevOps and SRE teams</w:t>
      </w:r>
      <w:r w:rsidRPr="00EE133E">
        <w:rPr>
          <w:rFonts w:ascii="Calibri" w:eastAsia="Calibri" w:hAnsi="Calibri" w:cs="Calibri"/>
          <w:bCs/>
          <w:kern w:val="0"/>
          <w:sz w:val="20"/>
          <w:szCs w:val="20"/>
          <w14:ligatures w14:val="none"/>
        </w:rPr>
        <w:t xml:space="preserve"> to streamline deployments and enhance system reliability. </w:t>
      </w:r>
    </w:p>
    <w:p w14:paraId="63E88A38" w14:textId="62CBAD00" w:rsidR="00191B0A"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Continuously improved development workflows</w:t>
      </w:r>
      <w:r w:rsidRPr="00EE133E">
        <w:rPr>
          <w:rFonts w:ascii="Calibri" w:eastAsia="Calibri" w:hAnsi="Calibri" w:cs="Calibri"/>
          <w:bCs/>
          <w:kern w:val="0"/>
          <w:sz w:val="20"/>
          <w:szCs w:val="20"/>
          <w14:ligatures w14:val="none"/>
        </w:rPr>
        <w:t>, identifying bottlenecks and implementing solutions for better efficiency.</w:t>
      </w:r>
    </w:p>
    <w:p w14:paraId="033D6AB5" w14:textId="77777777" w:rsidR="00EE133E" w:rsidRPr="00E74E26" w:rsidRDefault="00EE133E" w:rsidP="00EE133E">
      <w:pPr>
        <w:spacing w:after="0" w:line="240" w:lineRule="auto"/>
        <w:jc w:val="both"/>
        <w:rPr>
          <w:rFonts w:ascii="Calibri" w:eastAsia="Calibri" w:hAnsi="Calibri" w:cs="Calibri"/>
          <w:bCs/>
          <w:kern w:val="0"/>
          <w:sz w:val="20"/>
          <w:szCs w:val="20"/>
          <w:lang w:val="en-US"/>
          <w14:ligatures w14:val="none"/>
        </w:rPr>
      </w:pPr>
    </w:p>
    <w:p w14:paraId="258758A7" w14:textId="6F71EBCD" w:rsidR="00191B0A" w:rsidRPr="00E74E26" w:rsidRDefault="00191B0A" w:rsidP="00191B0A">
      <w:pPr>
        <w:spacing w:after="0" w:line="240" w:lineRule="auto"/>
        <w:jc w:val="both"/>
        <w:rPr>
          <w:rFonts w:ascii="Calibri" w:eastAsia="Calibri" w:hAnsi="Calibri" w:cs="Calibri"/>
          <w:b/>
          <w:kern w:val="0"/>
          <w:sz w:val="20"/>
          <w:szCs w:val="20"/>
          <w:lang w:val="en-US"/>
          <w14:ligatures w14:val="none"/>
        </w:rPr>
      </w:pPr>
      <w:r w:rsidRPr="00E74E26">
        <w:rPr>
          <w:rFonts w:ascii="Calibri" w:eastAsia="Calibri" w:hAnsi="Calibri" w:cs="Calibri"/>
          <w:b/>
          <w:kern w:val="0"/>
          <w:sz w:val="20"/>
          <w:szCs w:val="20"/>
          <w:lang w:val="en-US"/>
          <w14:ligatures w14:val="none"/>
        </w:rPr>
        <w:t xml:space="preserve">Environment: </w:t>
      </w:r>
      <w:r w:rsidRPr="00191B0A">
        <w:rPr>
          <w:rFonts w:ascii="Calibri" w:eastAsia="Calibri" w:hAnsi="Calibri" w:cs="Calibri"/>
          <w:b/>
          <w:bCs/>
          <w:kern w:val="0"/>
          <w:sz w:val="20"/>
          <w:szCs w:val="20"/>
          <w14:ligatures w14:val="none"/>
        </w:rPr>
        <w:t>Java 17, Java 11, Java 8, Spring Boot 3.3.6, Spring MVC, Spring Security, Spring Batch, Spring Data JPA, Hibernate, Microservices, Event-Driven Architecture, Domain-Driven Design, RESTful APIs, GraphQL, Web Flux, SOAP, JAX-WS, JWT, OAuth 2.0, Key cloak, SSL/TLS, Apache Kafka, RabbitMQ, IBM MQ, Azure Service Bus, PostgreSQL, MySQL, MongoDB, Azure Cosmos DB, AWS DynamoDB, Redis, AWS EKS, EC2, S3, Lambda, DynamoDB, CloudWatch, API Gateway, Azure AKS, ADF, Key Vault, Logic Apps, Application Insights, Docker, Kubernetes, Terraform, Jenkins, GitHub Actions, SonarQube, JUnit, Mockito, Cucumber, Selenium, Postman, Cypress, Prometheus, Grafana, ELK Stack, AWS CloudWatch, Tomcat, WebLogic, Agile, Jira, Confluence, Git, GitHub, GitLab, IntelliJ IDEA, Maven, Gradle, Postman, Swagger, Multi-threading, Concurrency, Load Balancing, Service Discovery, GC Tuning.</w:t>
      </w:r>
    </w:p>
    <w:p w14:paraId="5460BD75" w14:textId="77777777"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59264" behindDoc="0" locked="0" layoutInCell="1" allowOverlap="1" wp14:anchorId="4E23A8FD" wp14:editId="4916BE43">
                <wp:simplePos x="0" y="0"/>
                <wp:positionH relativeFrom="column">
                  <wp:posOffset>35780</wp:posOffset>
                </wp:positionH>
                <wp:positionV relativeFrom="paragraph">
                  <wp:posOffset>95112</wp:posOffset>
                </wp:positionV>
                <wp:extent cx="7124369" cy="7951"/>
                <wp:effectExtent l="0" t="0" r="19685" b="30480"/>
                <wp:wrapNone/>
                <wp:docPr id="1653686065"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79BA7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1E511396" w14:textId="77777777"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p>
    <w:p w14:paraId="2769326B" w14:textId="77777777" w:rsidR="00191B0A" w:rsidRPr="00E74E26" w:rsidRDefault="00191B0A" w:rsidP="00191B0A">
      <w:pPr>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lang w:val="en-US"/>
          <w14:ligatures w14:val="none"/>
        </w:rPr>
        <w:t>Client: Bank of America, San Francisco, CA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Oct 2021 to Jan 2023</w:t>
      </w:r>
    </w:p>
    <w:p w14:paraId="09BFECF2" w14:textId="714A2871"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Java </w:t>
      </w:r>
      <w:r>
        <w:rPr>
          <w:rFonts w:ascii="Calibri" w:eastAsia="Times New Roman" w:hAnsi="Calibri" w:cs="Calibri"/>
          <w:b/>
          <w:bCs/>
          <w:color w:val="000000"/>
          <w:kern w:val="0"/>
          <w:sz w:val="20"/>
          <w:szCs w:val="20"/>
          <w:lang w:val="en-US"/>
          <w14:ligatures w14:val="none"/>
        </w:rPr>
        <w:t xml:space="preserve">Backend </w:t>
      </w:r>
      <w:r w:rsidRPr="00E74E26">
        <w:rPr>
          <w:rFonts w:ascii="Calibri" w:eastAsia="Times New Roman" w:hAnsi="Calibri" w:cs="Calibri"/>
          <w:b/>
          <w:bCs/>
          <w:color w:val="000000"/>
          <w:kern w:val="0"/>
          <w:sz w:val="20"/>
          <w:szCs w:val="20"/>
          <w:lang w:val="en-US"/>
          <w14:ligatures w14:val="none"/>
        </w:rPr>
        <w:t>Developer</w:t>
      </w:r>
    </w:p>
    <w:p w14:paraId="22F1AAA0" w14:textId="77777777" w:rsidR="00191B0A" w:rsidRPr="00E74E26" w:rsidRDefault="00191B0A" w:rsidP="00191B0A">
      <w:pPr>
        <w:spacing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15BEBAC0" w14:textId="349F5240"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Designed and developed microservices architecture</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Spring Boot 3.3.6</w:t>
      </w:r>
      <w:r w:rsidRPr="00EE133E">
        <w:rPr>
          <w:rFonts w:ascii="Calibri" w:eastAsia="Calibri" w:hAnsi="Calibri" w:cs="Calibri"/>
          <w:kern w:val="0"/>
          <w:sz w:val="20"/>
          <w:szCs w:val="20"/>
          <w14:ligatures w14:val="none"/>
        </w:rPr>
        <w:t xml:space="preserve"> and </w:t>
      </w:r>
      <w:r w:rsidRPr="00EE133E">
        <w:rPr>
          <w:rFonts w:ascii="Calibri" w:eastAsia="Calibri" w:hAnsi="Calibri" w:cs="Calibri"/>
          <w:b/>
          <w:bCs/>
          <w:kern w:val="0"/>
          <w:sz w:val="20"/>
          <w:szCs w:val="20"/>
          <w14:ligatures w14:val="none"/>
        </w:rPr>
        <w:t>Java 17</w:t>
      </w:r>
      <w:r w:rsidRPr="00EE133E">
        <w:rPr>
          <w:rFonts w:ascii="Calibri" w:eastAsia="Calibri" w:hAnsi="Calibri" w:cs="Calibri"/>
          <w:kern w:val="0"/>
          <w:sz w:val="20"/>
          <w:szCs w:val="20"/>
          <w14:ligatures w14:val="none"/>
        </w:rPr>
        <w:t xml:space="preserve">, ensuring high scalability and modularity. </w:t>
      </w:r>
    </w:p>
    <w:p w14:paraId="510F1424" w14:textId="321FC6D6"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Built and maintained RESTful APIs</w:t>
      </w:r>
      <w:r w:rsidRPr="00EE133E">
        <w:rPr>
          <w:rFonts w:ascii="Calibri" w:eastAsia="Calibri" w:hAnsi="Calibri" w:cs="Calibri"/>
          <w:kern w:val="0"/>
          <w:sz w:val="20"/>
          <w:szCs w:val="20"/>
          <w14:ligatures w14:val="none"/>
        </w:rPr>
        <w:t xml:space="preserve"> for seamless communication between frontend applications and backend services. </w:t>
      </w:r>
    </w:p>
    <w:p w14:paraId="4A84925A" w14:textId="0B0CBCB5"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OAuth 2.0 and JWT-based authentication</w:t>
      </w:r>
      <w:r w:rsidRPr="00EE133E">
        <w:rPr>
          <w:rFonts w:ascii="Calibri" w:eastAsia="Calibri" w:hAnsi="Calibri" w:cs="Calibri"/>
          <w:kern w:val="0"/>
          <w:sz w:val="20"/>
          <w:szCs w:val="20"/>
          <w14:ligatures w14:val="none"/>
        </w:rPr>
        <w:t xml:space="preserve"> for secure user access and API communication. </w:t>
      </w:r>
    </w:p>
    <w:p w14:paraId="5AEF6867" w14:textId="4B291FE8"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real-time data streaming solutions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Apache Kafka</w:t>
      </w:r>
      <w:r w:rsidRPr="00EE133E">
        <w:rPr>
          <w:rFonts w:ascii="Calibri" w:eastAsia="Calibri" w:hAnsi="Calibri" w:cs="Calibri"/>
          <w:kern w:val="0"/>
          <w:sz w:val="20"/>
          <w:szCs w:val="20"/>
          <w14:ligatures w14:val="none"/>
        </w:rPr>
        <w:t xml:space="preserve"> to process high-volume transactions efficiently. </w:t>
      </w:r>
    </w:p>
    <w:p w14:paraId="2D850BDD" w14:textId="2B893C97"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Integrated PostgreSQL and Oracle databases</w:t>
      </w:r>
      <w:r w:rsidRPr="00EE133E">
        <w:rPr>
          <w:rFonts w:ascii="Calibri" w:eastAsia="Calibri" w:hAnsi="Calibri" w:cs="Calibri"/>
          <w:kern w:val="0"/>
          <w:sz w:val="20"/>
          <w:szCs w:val="20"/>
          <w14:ligatures w14:val="none"/>
        </w:rPr>
        <w:t xml:space="preserve">, optimizing queries and indexing strategies for improved performance. </w:t>
      </w:r>
    </w:p>
    <w:p w14:paraId="6424EBF5" w14:textId="2AB8C44D"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Containerized applications with Docker</w:t>
      </w:r>
      <w:r w:rsidRPr="00EE133E">
        <w:rPr>
          <w:rFonts w:ascii="Calibri" w:eastAsia="Calibri" w:hAnsi="Calibri" w:cs="Calibri"/>
          <w:kern w:val="0"/>
          <w:sz w:val="20"/>
          <w:szCs w:val="20"/>
          <w14:ligatures w14:val="none"/>
        </w:rPr>
        <w:t xml:space="preserve"> and deployed them on </w:t>
      </w:r>
      <w:r w:rsidRPr="00EE133E">
        <w:rPr>
          <w:rFonts w:ascii="Calibri" w:eastAsia="Calibri" w:hAnsi="Calibri" w:cs="Calibri"/>
          <w:b/>
          <w:bCs/>
          <w:kern w:val="0"/>
          <w:sz w:val="20"/>
          <w:szCs w:val="20"/>
          <w14:ligatures w14:val="none"/>
        </w:rPr>
        <w:t>Kubernetes (AWS EKS)</w:t>
      </w:r>
      <w:r w:rsidRPr="00EE133E">
        <w:rPr>
          <w:rFonts w:ascii="Calibri" w:eastAsia="Calibri" w:hAnsi="Calibri" w:cs="Calibri"/>
          <w:kern w:val="0"/>
          <w:sz w:val="20"/>
          <w:szCs w:val="20"/>
          <w14:ligatures w14:val="none"/>
        </w:rPr>
        <w:t xml:space="preserve"> for better resource management. </w:t>
      </w:r>
    </w:p>
    <w:p w14:paraId="777D0B90" w14:textId="762F0D07"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robust CI/CD pipelines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Jenkins, GitHub Actions, and Terraform</w:t>
      </w:r>
      <w:r w:rsidRPr="00EE133E">
        <w:rPr>
          <w:rFonts w:ascii="Calibri" w:eastAsia="Calibri" w:hAnsi="Calibri" w:cs="Calibri"/>
          <w:kern w:val="0"/>
          <w:sz w:val="20"/>
          <w:szCs w:val="20"/>
          <w14:ligatures w14:val="none"/>
        </w:rPr>
        <w:t xml:space="preserve"> for automated deployments and infrastructure provisioning. </w:t>
      </w:r>
    </w:p>
    <w:p w14:paraId="1331934B" w14:textId="0E4E6FD8"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caching strategies using Redis</w:t>
      </w:r>
      <w:r w:rsidRPr="00EE133E">
        <w:rPr>
          <w:rFonts w:ascii="Calibri" w:eastAsia="Calibri" w:hAnsi="Calibri" w:cs="Calibri"/>
          <w:kern w:val="0"/>
          <w:sz w:val="20"/>
          <w:szCs w:val="20"/>
          <w14:ligatures w14:val="none"/>
        </w:rPr>
        <w:t xml:space="preserve"> to reduce database load and enhance API response times. </w:t>
      </w:r>
    </w:p>
    <w:p w14:paraId="6FEC6103" w14:textId="3A3B06C8"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Designed and managed event-driven systems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Kafka and RabbitMQ</w:t>
      </w:r>
      <w:r w:rsidRPr="00EE133E">
        <w:rPr>
          <w:rFonts w:ascii="Calibri" w:eastAsia="Calibri" w:hAnsi="Calibri" w:cs="Calibri"/>
          <w:kern w:val="0"/>
          <w:sz w:val="20"/>
          <w:szCs w:val="20"/>
          <w14:ligatures w14:val="none"/>
        </w:rPr>
        <w:t xml:space="preserve">, enabling asynchronous processing and reduced latency. </w:t>
      </w:r>
    </w:p>
    <w:p w14:paraId="5A5295D7" w14:textId="3AF31036"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Migrated legacy monolithic applications</w:t>
      </w:r>
      <w:r w:rsidRPr="00EE133E">
        <w:rPr>
          <w:rFonts w:ascii="Calibri" w:eastAsia="Calibri" w:hAnsi="Calibri" w:cs="Calibri"/>
          <w:kern w:val="0"/>
          <w:sz w:val="20"/>
          <w:szCs w:val="20"/>
          <w14:ligatures w14:val="none"/>
        </w:rPr>
        <w:t xml:space="preserve"> to a </w:t>
      </w:r>
      <w:r w:rsidRPr="00EE133E">
        <w:rPr>
          <w:rFonts w:ascii="Calibri" w:eastAsia="Calibri" w:hAnsi="Calibri" w:cs="Calibri"/>
          <w:b/>
          <w:bCs/>
          <w:kern w:val="0"/>
          <w:sz w:val="20"/>
          <w:szCs w:val="20"/>
          <w14:ligatures w14:val="none"/>
        </w:rPr>
        <w:t>microservices-based architecture</w:t>
      </w:r>
      <w:r w:rsidRPr="00EE133E">
        <w:rPr>
          <w:rFonts w:ascii="Calibri" w:eastAsia="Calibri" w:hAnsi="Calibri" w:cs="Calibri"/>
          <w:kern w:val="0"/>
          <w:sz w:val="20"/>
          <w:szCs w:val="20"/>
          <w14:ligatures w14:val="none"/>
        </w:rPr>
        <w:t xml:space="preserve">, improving performance and maintainability. </w:t>
      </w:r>
    </w:p>
    <w:p w14:paraId="2D4B4CB9" w14:textId="247BBA71"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Spring Security</w:t>
      </w:r>
      <w:r w:rsidRPr="00EE133E">
        <w:rPr>
          <w:rFonts w:ascii="Calibri" w:eastAsia="Calibri" w:hAnsi="Calibri" w:cs="Calibri"/>
          <w:kern w:val="0"/>
          <w:sz w:val="20"/>
          <w:szCs w:val="20"/>
          <w14:ligatures w14:val="none"/>
        </w:rPr>
        <w:t xml:space="preserve"> with multi-factor authentication and role-based access control (RBAC) for enhanced security. </w:t>
      </w:r>
    </w:p>
    <w:p w14:paraId="3CCB1319" w14:textId="73774BE6"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and tested database schemas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Flyway and Liquibase</w:t>
      </w:r>
      <w:r w:rsidRPr="00EE133E">
        <w:rPr>
          <w:rFonts w:ascii="Calibri" w:eastAsia="Calibri" w:hAnsi="Calibri" w:cs="Calibri"/>
          <w:kern w:val="0"/>
          <w:sz w:val="20"/>
          <w:szCs w:val="20"/>
          <w14:ligatures w14:val="none"/>
        </w:rPr>
        <w:t xml:space="preserve">, ensuring seamless schema migrations. </w:t>
      </w:r>
    </w:p>
    <w:p w14:paraId="55A88145" w14:textId="21D777AE"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Integrated GraphQL APIs</w:t>
      </w:r>
      <w:r w:rsidRPr="00EE133E">
        <w:rPr>
          <w:rFonts w:ascii="Calibri" w:eastAsia="Calibri" w:hAnsi="Calibri" w:cs="Calibri"/>
          <w:kern w:val="0"/>
          <w:sz w:val="20"/>
          <w:szCs w:val="20"/>
          <w14:ligatures w14:val="none"/>
        </w:rPr>
        <w:t xml:space="preserve"> alongside RESTful services to optimize data fetching and minimize over-fetching. </w:t>
      </w:r>
    </w:p>
    <w:p w14:paraId="3C741014" w14:textId="65F62BEE"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lastRenderedPageBreak/>
        <w:t>Implemented logging and monitoring solutions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ELK Stack (Elasticsearch, Logstash, Kibana)</w:t>
      </w:r>
      <w:r w:rsidRPr="00EE133E">
        <w:rPr>
          <w:rFonts w:ascii="Calibri" w:eastAsia="Calibri" w:hAnsi="Calibri" w:cs="Calibri"/>
          <w:kern w:val="0"/>
          <w:sz w:val="20"/>
          <w:szCs w:val="20"/>
          <w14:ligatures w14:val="none"/>
        </w:rPr>
        <w:t xml:space="preserve"> for proactive issue tracking. </w:t>
      </w:r>
    </w:p>
    <w:p w14:paraId="4B99AB34" w14:textId="77C5DBE1"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Worked with AWS services like EC2, S3, CloudWatch, Lambda, API Gateway, and DynamoDB</w:t>
      </w:r>
      <w:r w:rsidRPr="00EE133E">
        <w:rPr>
          <w:rFonts w:ascii="Calibri" w:eastAsia="Calibri" w:hAnsi="Calibri" w:cs="Calibri"/>
          <w:kern w:val="0"/>
          <w:sz w:val="20"/>
          <w:szCs w:val="20"/>
          <w14:ligatures w14:val="none"/>
        </w:rPr>
        <w:t xml:space="preserve"> for cloud-native application development. </w:t>
      </w:r>
    </w:p>
    <w:p w14:paraId="6149BEDC" w14:textId="56541147"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Led API versioning and documentation efforts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Swagger and OpenAPI</w:t>
      </w:r>
      <w:r w:rsidRPr="00EE133E">
        <w:rPr>
          <w:rFonts w:ascii="Calibri" w:eastAsia="Calibri" w:hAnsi="Calibri" w:cs="Calibri"/>
          <w:kern w:val="0"/>
          <w:sz w:val="20"/>
          <w:szCs w:val="20"/>
          <w14:ligatures w14:val="none"/>
        </w:rPr>
        <w:t xml:space="preserve">, enabling smooth collaboration with frontend teams. </w:t>
      </w:r>
    </w:p>
    <w:p w14:paraId="652BD702" w14:textId="0342DDE2"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and optimized SQL queries</w:t>
      </w:r>
      <w:r w:rsidRPr="00EE133E">
        <w:rPr>
          <w:rFonts w:ascii="Calibri" w:eastAsia="Calibri" w:hAnsi="Calibri" w:cs="Calibri"/>
          <w:kern w:val="0"/>
          <w:sz w:val="20"/>
          <w:szCs w:val="20"/>
          <w14:ligatures w14:val="none"/>
        </w:rPr>
        <w:t xml:space="preserve"> for high-performance data retrieval, reducing query execution times. </w:t>
      </w:r>
    </w:p>
    <w:p w14:paraId="5DE466CE" w14:textId="0C05564B"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circuit breaker and retry mechanisms</w:t>
      </w:r>
      <w:r w:rsidRPr="00EE133E">
        <w:rPr>
          <w:rFonts w:ascii="Calibri" w:eastAsia="Calibri" w:hAnsi="Calibri" w:cs="Calibri"/>
          <w:kern w:val="0"/>
          <w:sz w:val="20"/>
          <w:szCs w:val="20"/>
          <w14:ligatures w14:val="none"/>
        </w:rPr>
        <w:t xml:space="preserve"> with </w:t>
      </w:r>
      <w:r w:rsidRPr="00EE133E">
        <w:rPr>
          <w:rFonts w:ascii="Calibri" w:eastAsia="Calibri" w:hAnsi="Calibri" w:cs="Calibri"/>
          <w:b/>
          <w:bCs/>
          <w:kern w:val="0"/>
          <w:sz w:val="20"/>
          <w:szCs w:val="20"/>
          <w14:ligatures w14:val="none"/>
        </w:rPr>
        <w:t>Spring Cloud Netflix (Hystrix, Eureka, Zuul)</w:t>
      </w:r>
      <w:r w:rsidRPr="00EE133E">
        <w:rPr>
          <w:rFonts w:ascii="Calibri" w:eastAsia="Calibri" w:hAnsi="Calibri" w:cs="Calibri"/>
          <w:kern w:val="0"/>
          <w:sz w:val="20"/>
          <w:szCs w:val="20"/>
          <w14:ligatures w14:val="none"/>
        </w:rPr>
        <w:t xml:space="preserve"> to enhance service resilience. </w:t>
      </w:r>
    </w:p>
    <w:p w14:paraId="1E48C913" w14:textId="3E22FCA9"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Enhanced security compliance measures</w:t>
      </w:r>
      <w:r w:rsidRPr="00EE133E">
        <w:rPr>
          <w:rFonts w:ascii="Calibri" w:eastAsia="Calibri" w:hAnsi="Calibri" w:cs="Calibri"/>
          <w:kern w:val="0"/>
          <w:sz w:val="20"/>
          <w:szCs w:val="20"/>
          <w14:ligatures w14:val="none"/>
        </w:rPr>
        <w:t xml:space="preserve"> by implementing </w:t>
      </w:r>
      <w:r w:rsidRPr="00EE133E">
        <w:rPr>
          <w:rFonts w:ascii="Calibri" w:eastAsia="Calibri" w:hAnsi="Calibri" w:cs="Calibri"/>
          <w:b/>
          <w:bCs/>
          <w:kern w:val="0"/>
          <w:sz w:val="20"/>
          <w:szCs w:val="20"/>
          <w14:ligatures w14:val="none"/>
        </w:rPr>
        <w:t>IAM roles, AWS Secrets Manager, and encryption strategies</w:t>
      </w:r>
      <w:r w:rsidRPr="00EE133E">
        <w:rPr>
          <w:rFonts w:ascii="Calibri" w:eastAsia="Calibri" w:hAnsi="Calibri" w:cs="Calibri"/>
          <w:kern w:val="0"/>
          <w:sz w:val="20"/>
          <w:szCs w:val="20"/>
          <w14:ligatures w14:val="none"/>
        </w:rPr>
        <w:t xml:space="preserve">. </w:t>
      </w:r>
    </w:p>
    <w:p w14:paraId="6956A861" w14:textId="0DE11A19"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Worked on performance tuning and memory management</w:t>
      </w:r>
      <w:r w:rsidRPr="00EE133E">
        <w:rPr>
          <w:rFonts w:ascii="Calibri" w:eastAsia="Calibri" w:hAnsi="Calibri" w:cs="Calibri"/>
          <w:kern w:val="0"/>
          <w:sz w:val="20"/>
          <w:szCs w:val="20"/>
          <w14:ligatures w14:val="none"/>
        </w:rPr>
        <w:t xml:space="preserve">, profiling JVM behavior and optimizing garbage collection. </w:t>
      </w:r>
    </w:p>
    <w:p w14:paraId="3C868035" w14:textId="4C08E44C"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Automated testing with JUnit, Mockito, and Selenium</w:t>
      </w:r>
      <w:r w:rsidRPr="00EE133E">
        <w:rPr>
          <w:rFonts w:ascii="Calibri" w:eastAsia="Calibri" w:hAnsi="Calibri" w:cs="Calibri"/>
          <w:kern w:val="0"/>
          <w:sz w:val="20"/>
          <w:szCs w:val="20"/>
          <w14:ligatures w14:val="none"/>
        </w:rPr>
        <w:t xml:space="preserve">, ensuring high test coverage and application reliability. </w:t>
      </w:r>
    </w:p>
    <w:p w14:paraId="0EF14B79" w14:textId="211B7C85"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Integrated messaging systems like IBM MQ and Azure Service Bus</w:t>
      </w:r>
      <w:r w:rsidRPr="00EE133E">
        <w:rPr>
          <w:rFonts w:ascii="Calibri" w:eastAsia="Calibri" w:hAnsi="Calibri" w:cs="Calibri"/>
          <w:kern w:val="0"/>
          <w:sz w:val="20"/>
          <w:szCs w:val="20"/>
          <w14:ligatures w14:val="none"/>
        </w:rPr>
        <w:t xml:space="preserve">, facilitating seamless inter-service communication. </w:t>
      </w:r>
    </w:p>
    <w:p w14:paraId="59E908BE" w14:textId="18FF599C"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batch processing jobs</w:t>
      </w:r>
      <w:r w:rsidRPr="00EE133E">
        <w:rPr>
          <w:rFonts w:ascii="Calibri" w:eastAsia="Calibri" w:hAnsi="Calibri" w:cs="Calibri"/>
          <w:kern w:val="0"/>
          <w:sz w:val="20"/>
          <w:szCs w:val="20"/>
          <w14:ligatures w14:val="none"/>
        </w:rPr>
        <w:t xml:space="preserve"> using </w:t>
      </w:r>
      <w:r w:rsidRPr="00EE133E">
        <w:rPr>
          <w:rFonts w:ascii="Calibri" w:eastAsia="Calibri" w:hAnsi="Calibri" w:cs="Calibri"/>
          <w:b/>
          <w:bCs/>
          <w:kern w:val="0"/>
          <w:sz w:val="20"/>
          <w:szCs w:val="20"/>
          <w14:ligatures w14:val="none"/>
        </w:rPr>
        <w:t>Spring Batch</w:t>
      </w:r>
      <w:r w:rsidRPr="00EE133E">
        <w:rPr>
          <w:rFonts w:ascii="Calibri" w:eastAsia="Calibri" w:hAnsi="Calibri" w:cs="Calibri"/>
          <w:kern w:val="0"/>
          <w:sz w:val="20"/>
          <w:szCs w:val="20"/>
          <w14:ligatures w14:val="none"/>
        </w:rPr>
        <w:t xml:space="preserve"> for efficient handling of bulk transactions. </w:t>
      </w:r>
    </w:p>
    <w:p w14:paraId="5C014C2B" w14:textId="2198CDC3"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Collaborated in Agile environments (Scrum/Kanban)</w:t>
      </w:r>
      <w:r w:rsidRPr="00EE133E">
        <w:rPr>
          <w:rFonts w:ascii="Calibri" w:eastAsia="Calibri" w:hAnsi="Calibri" w:cs="Calibri"/>
          <w:kern w:val="0"/>
          <w:sz w:val="20"/>
          <w:szCs w:val="20"/>
          <w14:ligatures w14:val="none"/>
        </w:rPr>
        <w:t xml:space="preserve">, actively participating in sprint planning, backlog grooming, and retrospectives. </w:t>
      </w:r>
    </w:p>
    <w:p w14:paraId="38D40415" w14:textId="74935209"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API rate limiting and throttling</w:t>
      </w:r>
      <w:r w:rsidRPr="00EE133E">
        <w:rPr>
          <w:rFonts w:ascii="Calibri" w:eastAsia="Calibri" w:hAnsi="Calibri" w:cs="Calibri"/>
          <w:kern w:val="0"/>
          <w:sz w:val="20"/>
          <w:szCs w:val="20"/>
          <w14:ligatures w14:val="none"/>
        </w:rPr>
        <w:t xml:space="preserve"> to control traffic and prevent system overloads. </w:t>
      </w:r>
    </w:p>
    <w:p w14:paraId="38AD7A23" w14:textId="5B14CFF0"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API gateways and load balancing solutions</w:t>
      </w:r>
      <w:r w:rsidRPr="00EE133E">
        <w:rPr>
          <w:rFonts w:ascii="Calibri" w:eastAsia="Calibri" w:hAnsi="Calibri" w:cs="Calibri"/>
          <w:kern w:val="0"/>
          <w:sz w:val="20"/>
          <w:szCs w:val="20"/>
          <w14:ligatures w14:val="none"/>
        </w:rPr>
        <w:t xml:space="preserve"> to optimize traffic routing and improve application availability. </w:t>
      </w:r>
    </w:p>
    <w:p w14:paraId="723368C1" w14:textId="14D58D42"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Worked on cross-region deployments in AWS</w:t>
      </w:r>
      <w:r w:rsidRPr="00EE133E">
        <w:rPr>
          <w:rFonts w:ascii="Calibri" w:eastAsia="Calibri" w:hAnsi="Calibri" w:cs="Calibri"/>
          <w:kern w:val="0"/>
          <w:sz w:val="20"/>
          <w:szCs w:val="20"/>
          <w14:ligatures w14:val="none"/>
        </w:rPr>
        <w:t xml:space="preserve">, ensuring disaster recovery and high availability. </w:t>
      </w:r>
    </w:p>
    <w:p w14:paraId="39469E5D" w14:textId="6D368D66"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Implemented feature flagging techniques</w:t>
      </w:r>
      <w:r w:rsidRPr="00EE133E">
        <w:rPr>
          <w:rFonts w:ascii="Calibri" w:eastAsia="Calibri" w:hAnsi="Calibri" w:cs="Calibri"/>
          <w:kern w:val="0"/>
          <w:sz w:val="20"/>
          <w:szCs w:val="20"/>
          <w14:ligatures w14:val="none"/>
        </w:rPr>
        <w:t xml:space="preserve"> to enable controlled rollouts and A/B testing of new features. </w:t>
      </w:r>
    </w:p>
    <w:p w14:paraId="65361F23" w14:textId="50B9377B" w:rsidR="00EE133E" w:rsidRPr="00EE133E" w:rsidRDefault="00EE133E" w:rsidP="00EE133E">
      <w:pPr>
        <w:pStyle w:val="ListParagraph"/>
        <w:numPr>
          <w:ilvl w:val="0"/>
          <w:numId w:val="7"/>
        </w:numPr>
        <w:spacing w:after="0" w:line="240" w:lineRule="auto"/>
        <w:rPr>
          <w:rFonts w:ascii="Calibri" w:eastAsia="Calibri" w:hAnsi="Calibri" w:cs="Calibri"/>
          <w:kern w:val="0"/>
          <w:sz w:val="20"/>
          <w:szCs w:val="20"/>
          <w14:ligatures w14:val="none"/>
        </w:rPr>
      </w:pPr>
      <w:r w:rsidRPr="00EE133E">
        <w:rPr>
          <w:rFonts w:ascii="Calibri" w:eastAsia="Calibri" w:hAnsi="Calibri" w:cs="Calibri"/>
          <w:b/>
          <w:bCs/>
          <w:kern w:val="0"/>
          <w:sz w:val="20"/>
          <w:szCs w:val="20"/>
          <w14:ligatures w14:val="none"/>
        </w:rPr>
        <w:t>Developed middleware components</w:t>
      </w:r>
      <w:r w:rsidRPr="00EE133E">
        <w:rPr>
          <w:rFonts w:ascii="Calibri" w:eastAsia="Calibri" w:hAnsi="Calibri" w:cs="Calibri"/>
          <w:kern w:val="0"/>
          <w:sz w:val="20"/>
          <w:szCs w:val="20"/>
          <w14:ligatures w14:val="none"/>
        </w:rPr>
        <w:t xml:space="preserve"> for reusable security, logging, and transaction management solutions. </w:t>
      </w:r>
    </w:p>
    <w:p w14:paraId="2155D4DE" w14:textId="38A18652" w:rsidR="009F7070" w:rsidRPr="00EE133E" w:rsidRDefault="00EE133E" w:rsidP="00EE133E">
      <w:pPr>
        <w:pStyle w:val="ListParagraph"/>
        <w:numPr>
          <w:ilvl w:val="0"/>
          <w:numId w:val="7"/>
        </w:numPr>
        <w:spacing w:after="0" w:line="240" w:lineRule="auto"/>
        <w:rPr>
          <w:rFonts w:ascii="Calibri" w:eastAsia="Calibri" w:hAnsi="Calibri" w:cs="Calibri"/>
          <w:kern w:val="0"/>
          <w:sz w:val="20"/>
          <w:szCs w:val="20"/>
          <w:lang w:val="en-US"/>
          <w14:ligatures w14:val="none"/>
        </w:rPr>
      </w:pPr>
      <w:r w:rsidRPr="00EE133E">
        <w:rPr>
          <w:rFonts w:ascii="Calibri" w:eastAsia="Calibri" w:hAnsi="Calibri" w:cs="Calibri"/>
          <w:b/>
          <w:bCs/>
          <w:kern w:val="0"/>
          <w:sz w:val="20"/>
          <w:szCs w:val="20"/>
          <w14:ligatures w14:val="none"/>
        </w:rPr>
        <w:t>Collaborated with cross-functional teams</w:t>
      </w:r>
      <w:r w:rsidRPr="00EE133E">
        <w:rPr>
          <w:rFonts w:ascii="Calibri" w:eastAsia="Calibri" w:hAnsi="Calibri" w:cs="Calibri"/>
          <w:kern w:val="0"/>
          <w:sz w:val="20"/>
          <w:szCs w:val="20"/>
          <w14:ligatures w14:val="none"/>
        </w:rPr>
        <w:t>, including DevOps, security, and data engineering, to deliver end-to-end solutions efficiently.</w:t>
      </w:r>
    </w:p>
    <w:p w14:paraId="3E645A06" w14:textId="3ED07272" w:rsidR="00191B0A" w:rsidRPr="00E74E26" w:rsidRDefault="009F7070" w:rsidP="009F7070">
      <w:pPr>
        <w:spacing w:line="259" w:lineRule="auto"/>
        <w:jc w:val="both"/>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0288" behindDoc="0" locked="0" layoutInCell="1" allowOverlap="1" wp14:anchorId="088DEDB4" wp14:editId="4D2122DD">
                <wp:simplePos x="0" y="0"/>
                <wp:positionH relativeFrom="column">
                  <wp:posOffset>-170180</wp:posOffset>
                </wp:positionH>
                <wp:positionV relativeFrom="paragraph">
                  <wp:posOffset>1069975</wp:posOffset>
                </wp:positionV>
                <wp:extent cx="7124369" cy="7951"/>
                <wp:effectExtent l="0" t="0" r="19685" b="30480"/>
                <wp:wrapNone/>
                <wp:docPr id="1926953028"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120F2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pt,84.25pt" to="547.5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AVNVwx4QAAAAwBAAAPAAAAZHJzL2Rvd25yZXYu&#10;eG1sTI9BT4NAEIXvJv6HzZh4a5c2LQFkadSkMfFgYtXE48KOgLKzhF0o+usdTnqceW/efC8/zLYT&#10;Ew6+daRgs45AIFXOtFQreH05rhIQPmgyunOECr7Rw6G4vMh1ZtyZnnE6hVpwCPlMK2hC6DMpfdWg&#10;1X7teiTWPtxgdeBxqKUZ9JnDbSe3URRLq1viD43u8b7B6us0WsawP8eH9i6dn+QnPsbT2+59LHdK&#10;XV/NtzcgAs7hzwwLPt9AwUylG8l40SlYbWNGDyzEyR7E4ojS/QZEuazSBGSRy/8lil8AAAD//wMA&#10;UEsBAi0AFAAGAAgAAAAhALaDOJL+AAAA4QEAABMAAAAAAAAAAAAAAAAAAAAAAFtDb250ZW50X1R5&#10;cGVzXS54bWxQSwECLQAUAAYACAAAACEAOP0h/9YAAACUAQAACwAAAAAAAAAAAAAAAAAvAQAAX3Jl&#10;bHMvLnJlbHNQSwECLQAUAAYACAAAACEAMuUn5rcBAABdAwAADgAAAAAAAAAAAAAAAAAuAgAAZHJz&#10;L2Uyb0RvYy54bWxQSwECLQAUAAYACAAAACEAFTVcMeEAAAAMAQAADwAAAAAAAAAAAAAAAAARBAAA&#10;ZHJzL2Rvd25yZXYueG1sUEsFBgAAAAAEAAQA8wAAAB8FAAAAAA==&#10;" strokecolor="windowText" strokeweight="1.5pt">
                <v:stroke joinstyle="miter"/>
              </v:line>
            </w:pict>
          </mc:Fallback>
        </mc:AlternateContent>
      </w:r>
      <w:r w:rsidR="00191B0A" w:rsidRPr="00E74E26">
        <w:rPr>
          <w:rFonts w:ascii="Calibri" w:eastAsia="Calibri" w:hAnsi="Calibri" w:cs="Calibri"/>
          <w:b/>
          <w:spacing w:val="-6"/>
          <w:kern w:val="0"/>
          <w:sz w:val="20"/>
          <w:szCs w:val="20"/>
          <w:lang w:val="en-US"/>
          <w14:ligatures w14:val="none"/>
        </w:rPr>
        <w:t>Environment:</w:t>
      </w:r>
      <w:r w:rsidR="00191B0A" w:rsidRPr="00E74E26">
        <w:rPr>
          <w:rFonts w:ascii="Calibri" w:eastAsia="Calibri" w:hAnsi="Calibri" w:cs="Calibri"/>
          <w:b/>
          <w:kern w:val="0"/>
          <w:sz w:val="20"/>
          <w:szCs w:val="20"/>
          <w:lang w:val="en-US"/>
          <w14:ligatures w14:val="none"/>
        </w:rPr>
        <w:t xml:space="preserve"> </w:t>
      </w:r>
      <w:r w:rsidRPr="009F7070">
        <w:rPr>
          <w:rFonts w:ascii="Calibri" w:eastAsia="Calibri" w:hAnsi="Calibri" w:cs="Calibri"/>
          <w:b/>
          <w:bCs/>
          <w:kern w:val="0"/>
          <w:sz w:val="20"/>
          <w:szCs w:val="20"/>
          <w14:ligatures w14:val="none"/>
        </w:rPr>
        <w:t xml:space="preserve">Java 17, Spring Boot 3.3.6, RESTful APIs, GraphQL, Spring Security, OAuth 2.0, JWT, Hibernate, Spring Data JPA, Apache Kafka, RabbitMQ, PostgreSQL, MySQL, Docker, Kubernetes (AWS EKS), Jenkins, GitHub Actions, Terraform, AWS (EC2, S3, CloudWatch, Lambda, API Gateway), Redis, JAX-WS, JUnit, Mockito, Cucumber, Selenium, Cypress, SSL/TLS, </w:t>
      </w:r>
      <w:r w:rsidR="00EE133E" w:rsidRPr="009F7070">
        <w:rPr>
          <w:rFonts w:ascii="Calibri" w:eastAsia="Calibri" w:hAnsi="Calibri" w:cs="Calibri"/>
          <w:b/>
          <w:bCs/>
          <w:kern w:val="0"/>
          <w:sz w:val="20"/>
          <w:szCs w:val="20"/>
          <w14:ligatures w14:val="none"/>
        </w:rPr>
        <w:t>Key cloak</w:t>
      </w:r>
      <w:r w:rsidRPr="009F7070">
        <w:rPr>
          <w:rFonts w:ascii="Calibri" w:eastAsia="Calibri" w:hAnsi="Calibri" w:cs="Calibri"/>
          <w:b/>
          <w:bCs/>
          <w:kern w:val="0"/>
          <w:sz w:val="20"/>
          <w:szCs w:val="20"/>
          <w14:ligatures w14:val="none"/>
        </w:rPr>
        <w:t xml:space="preserve">, Azure Key Vault, React.js, ELK Stack, Azure Service Bus, Kubernetes Ingress, Flyway, Liquibase, Prometheus, Grafana, Jira, Confluence, Domain-Driven Design (DDD), Git, SonarQube, IntelliJ, Maven, Gradle, Apache Tomcat, WebSockets, </w:t>
      </w:r>
      <w:r w:rsidR="00EE133E" w:rsidRPr="009F7070">
        <w:rPr>
          <w:rFonts w:ascii="Calibri" w:eastAsia="Calibri" w:hAnsi="Calibri" w:cs="Calibri"/>
          <w:b/>
          <w:bCs/>
          <w:kern w:val="0"/>
          <w:sz w:val="20"/>
          <w:szCs w:val="20"/>
          <w14:ligatures w14:val="none"/>
        </w:rPr>
        <w:t>Web Flux</w:t>
      </w:r>
      <w:r w:rsidRPr="009F7070">
        <w:rPr>
          <w:rFonts w:ascii="Calibri" w:eastAsia="Calibri" w:hAnsi="Calibri" w:cs="Calibri"/>
          <w:b/>
          <w:bCs/>
          <w:kern w:val="0"/>
          <w:sz w:val="20"/>
          <w:szCs w:val="20"/>
          <w14:ligatures w14:val="none"/>
        </w:rPr>
        <w:t xml:space="preserve">, </w:t>
      </w:r>
      <w:r w:rsidR="00EE133E" w:rsidRPr="009F7070">
        <w:rPr>
          <w:rFonts w:ascii="Calibri" w:eastAsia="Calibri" w:hAnsi="Calibri" w:cs="Calibri"/>
          <w:b/>
          <w:bCs/>
          <w:kern w:val="0"/>
          <w:sz w:val="20"/>
          <w:szCs w:val="20"/>
          <w14:ligatures w14:val="none"/>
        </w:rPr>
        <w:t>Open Telemetry</w:t>
      </w:r>
      <w:r w:rsidRPr="009F7070">
        <w:rPr>
          <w:rFonts w:ascii="Calibri" w:eastAsia="Calibri" w:hAnsi="Calibri" w:cs="Calibri"/>
          <w:b/>
          <w:bCs/>
          <w:kern w:val="0"/>
          <w:sz w:val="20"/>
          <w:szCs w:val="20"/>
          <w14:ligatures w14:val="none"/>
        </w:rPr>
        <w:t>, Shell Scripting.</w:t>
      </w:r>
    </w:p>
    <w:p w14:paraId="2ADE7325"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32F4198D"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Client: VIR Biotechnology, San Francisco, CA.                                                                                </w:t>
      </w:r>
      <w:r w:rsidRPr="00E74E26">
        <w:rPr>
          <w:rFonts w:ascii="Calibri" w:eastAsia="Times New Roman" w:hAnsi="Calibri" w:cs="Calibri"/>
          <w:b/>
          <w:bCs/>
          <w:color w:val="000000"/>
          <w:kern w:val="0"/>
          <w:sz w:val="20"/>
          <w:szCs w:val="20"/>
          <w:lang w:val="en-US"/>
          <w14:ligatures w14:val="none"/>
        </w:rPr>
        <w:tab/>
        <w:t xml:space="preserve">                   May 2019 to Sep 2021</w:t>
      </w:r>
    </w:p>
    <w:p w14:paraId="5984F829" w14:textId="124FDC8C"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Java </w:t>
      </w:r>
      <w:r w:rsidR="00195570">
        <w:rPr>
          <w:rFonts w:ascii="Calibri" w:eastAsia="Times New Roman" w:hAnsi="Calibri" w:cs="Calibri"/>
          <w:b/>
          <w:bCs/>
          <w:color w:val="000000"/>
          <w:kern w:val="0"/>
          <w:sz w:val="20"/>
          <w:szCs w:val="20"/>
          <w:lang w:val="en-US"/>
          <w14:ligatures w14:val="none"/>
        </w:rPr>
        <w:t>Backend</w:t>
      </w:r>
      <w:r w:rsidRPr="00E74E26">
        <w:rPr>
          <w:rFonts w:ascii="Calibri" w:eastAsia="Times New Roman" w:hAnsi="Calibri" w:cs="Calibri"/>
          <w:b/>
          <w:bCs/>
          <w:color w:val="000000"/>
          <w:kern w:val="0"/>
          <w:sz w:val="20"/>
          <w:szCs w:val="20"/>
          <w:lang w:val="en-US"/>
          <w14:ligatures w14:val="none"/>
        </w:rPr>
        <w:t xml:space="preserve"> Developer    </w:t>
      </w:r>
    </w:p>
    <w:p w14:paraId="5D3110BD"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216185F4" w14:textId="03C082F9"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and maintained microservices-based applications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Java 11</w:t>
      </w:r>
      <w:r w:rsidRPr="00EE133E">
        <w:rPr>
          <w:rFonts w:ascii="Calibri" w:eastAsia="Calibri" w:hAnsi="Calibri" w:cs="Calibri"/>
          <w:bCs/>
          <w:kern w:val="0"/>
          <w:sz w:val="20"/>
          <w:szCs w:val="20"/>
          <w14:ligatures w14:val="none"/>
        </w:rPr>
        <w:t xml:space="preserve"> and </w:t>
      </w:r>
      <w:r w:rsidRPr="00EE133E">
        <w:rPr>
          <w:rFonts w:ascii="Calibri" w:eastAsia="Calibri" w:hAnsi="Calibri" w:cs="Calibri"/>
          <w:b/>
          <w:bCs/>
          <w:kern w:val="0"/>
          <w:sz w:val="20"/>
          <w:szCs w:val="20"/>
          <w14:ligatures w14:val="none"/>
        </w:rPr>
        <w:t>Spring Boot 3.3.6</w:t>
      </w:r>
      <w:r w:rsidRPr="00EE133E">
        <w:rPr>
          <w:rFonts w:ascii="Calibri" w:eastAsia="Calibri" w:hAnsi="Calibri" w:cs="Calibri"/>
          <w:bCs/>
          <w:kern w:val="0"/>
          <w:sz w:val="20"/>
          <w:szCs w:val="20"/>
          <w14:ligatures w14:val="none"/>
        </w:rPr>
        <w:t xml:space="preserve"> to improve modularity and scalability. </w:t>
      </w:r>
    </w:p>
    <w:p w14:paraId="355CB3FD" w14:textId="75185A12"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and implemented RESTful APIs</w:t>
      </w:r>
      <w:r w:rsidRPr="00EE133E">
        <w:rPr>
          <w:rFonts w:ascii="Calibri" w:eastAsia="Calibri" w:hAnsi="Calibri" w:cs="Calibri"/>
          <w:bCs/>
          <w:kern w:val="0"/>
          <w:sz w:val="20"/>
          <w:szCs w:val="20"/>
          <w14:ligatures w14:val="none"/>
        </w:rPr>
        <w:t xml:space="preserve"> for secure data exchange between frontend applications and backend services. </w:t>
      </w:r>
    </w:p>
    <w:p w14:paraId="4071BC4A" w14:textId="2A7DF6ED"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Utilized OAuth 2.0 and JWT authentication</w:t>
      </w:r>
      <w:r w:rsidRPr="00EE133E">
        <w:rPr>
          <w:rFonts w:ascii="Calibri" w:eastAsia="Calibri" w:hAnsi="Calibri" w:cs="Calibri"/>
          <w:bCs/>
          <w:kern w:val="0"/>
          <w:sz w:val="20"/>
          <w:szCs w:val="20"/>
          <w14:ligatures w14:val="none"/>
        </w:rPr>
        <w:t xml:space="preserve"> for API security and access control management. </w:t>
      </w:r>
    </w:p>
    <w:p w14:paraId="66513261" w14:textId="01495019"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with PostgreSQL and MongoDB databases</w:t>
      </w:r>
      <w:r w:rsidRPr="00EE133E">
        <w:rPr>
          <w:rFonts w:ascii="Calibri" w:eastAsia="Calibri" w:hAnsi="Calibri" w:cs="Calibri"/>
          <w:bCs/>
          <w:kern w:val="0"/>
          <w:sz w:val="20"/>
          <w:szCs w:val="20"/>
          <w14:ligatures w14:val="none"/>
        </w:rPr>
        <w:t xml:space="preserve">, optimizing queries and implementing indexing strategies for improved performance. </w:t>
      </w:r>
    </w:p>
    <w:p w14:paraId="5406A8BA" w14:textId="123DEC37"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Kafka for real-time messaging</w:t>
      </w:r>
      <w:r w:rsidRPr="00EE133E">
        <w:rPr>
          <w:rFonts w:ascii="Calibri" w:eastAsia="Calibri" w:hAnsi="Calibri" w:cs="Calibri"/>
          <w:bCs/>
          <w:kern w:val="0"/>
          <w:sz w:val="20"/>
          <w:szCs w:val="20"/>
          <w14:ligatures w14:val="none"/>
        </w:rPr>
        <w:t xml:space="preserve"> and event-driven architecture, enabling asynchronous data processing. </w:t>
      </w:r>
    </w:p>
    <w:p w14:paraId="1E83BA38" w14:textId="54EEF2EA"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Containerized applications with Docker</w:t>
      </w:r>
      <w:r w:rsidRPr="00EE133E">
        <w:rPr>
          <w:rFonts w:ascii="Calibri" w:eastAsia="Calibri" w:hAnsi="Calibri" w:cs="Calibri"/>
          <w:bCs/>
          <w:kern w:val="0"/>
          <w:sz w:val="20"/>
          <w:szCs w:val="20"/>
          <w14:ligatures w14:val="none"/>
        </w:rPr>
        <w:t xml:space="preserve"> and deployed them on </w:t>
      </w:r>
      <w:r w:rsidRPr="00EE133E">
        <w:rPr>
          <w:rFonts w:ascii="Calibri" w:eastAsia="Calibri" w:hAnsi="Calibri" w:cs="Calibri"/>
          <w:b/>
          <w:bCs/>
          <w:kern w:val="0"/>
          <w:sz w:val="20"/>
          <w:szCs w:val="20"/>
          <w14:ligatures w14:val="none"/>
        </w:rPr>
        <w:t>AWS EKS (Kubernetes)</w:t>
      </w:r>
      <w:r w:rsidRPr="00EE133E">
        <w:rPr>
          <w:rFonts w:ascii="Calibri" w:eastAsia="Calibri" w:hAnsi="Calibri" w:cs="Calibri"/>
          <w:bCs/>
          <w:kern w:val="0"/>
          <w:sz w:val="20"/>
          <w:szCs w:val="20"/>
          <w14:ligatures w14:val="none"/>
        </w:rPr>
        <w:t xml:space="preserve"> for better scalability and resource management. </w:t>
      </w:r>
    </w:p>
    <w:p w14:paraId="3E8BB73B" w14:textId="3CBE2658"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CI/CD pipelines using Jenkins, GitHub Actions, and Terraform</w:t>
      </w:r>
      <w:r w:rsidRPr="00EE133E">
        <w:rPr>
          <w:rFonts w:ascii="Calibri" w:eastAsia="Calibri" w:hAnsi="Calibri" w:cs="Calibri"/>
          <w:bCs/>
          <w:kern w:val="0"/>
          <w:sz w:val="20"/>
          <w:szCs w:val="20"/>
          <w14:ligatures w14:val="none"/>
        </w:rPr>
        <w:t xml:space="preserve">, ensuring seamless application deployment and infrastructure automation. </w:t>
      </w:r>
    </w:p>
    <w:p w14:paraId="110137D1" w14:textId="439DC70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Enhanced system performance</w:t>
      </w:r>
      <w:r w:rsidRPr="00EE133E">
        <w:rPr>
          <w:rFonts w:ascii="Calibri" w:eastAsia="Calibri" w:hAnsi="Calibri" w:cs="Calibri"/>
          <w:bCs/>
          <w:kern w:val="0"/>
          <w:sz w:val="20"/>
          <w:szCs w:val="20"/>
          <w14:ligatures w14:val="none"/>
        </w:rPr>
        <w:t xml:space="preserve"> by implementing caching mechanisms using </w:t>
      </w:r>
      <w:r w:rsidRPr="00EE133E">
        <w:rPr>
          <w:rFonts w:ascii="Calibri" w:eastAsia="Calibri" w:hAnsi="Calibri" w:cs="Calibri"/>
          <w:b/>
          <w:bCs/>
          <w:kern w:val="0"/>
          <w:sz w:val="20"/>
          <w:szCs w:val="20"/>
          <w14:ligatures w14:val="none"/>
        </w:rPr>
        <w:t>Redis</w:t>
      </w:r>
      <w:r w:rsidRPr="00EE133E">
        <w:rPr>
          <w:rFonts w:ascii="Calibri" w:eastAsia="Calibri" w:hAnsi="Calibri" w:cs="Calibri"/>
          <w:bCs/>
          <w:kern w:val="0"/>
          <w:sz w:val="20"/>
          <w:szCs w:val="20"/>
          <w14:ligatures w14:val="none"/>
        </w:rPr>
        <w:t xml:space="preserve"> and optimizing API response times. </w:t>
      </w:r>
    </w:p>
    <w:p w14:paraId="76C6F72F" w14:textId="443DD745"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GraphQL APIs</w:t>
      </w:r>
      <w:r w:rsidRPr="00EE133E">
        <w:rPr>
          <w:rFonts w:ascii="Calibri" w:eastAsia="Calibri" w:hAnsi="Calibri" w:cs="Calibri"/>
          <w:bCs/>
          <w:kern w:val="0"/>
          <w:sz w:val="20"/>
          <w:szCs w:val="20"/>
          <w14:ligatures w14:val="none"/>
        </w:rPr>
        <w:t xml:space="preserve"> alongside REST services to improve data-fetching flexibility and reduce over-fetching. </w:t>
      </w:r>
    </w:p>
    <w:p w14:paraId="4A05B0FF" w14:textId="3FD9039D"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Integrated with AWS services</w:t>
      </w:r>
      <w:r w:rsidRPr="00EE133E">
        <w:rPr>
          <w:rFonts w:ascii="Calibri" w:eastAsia="Calibri" w:hAnsi="Calibri" w:cs="Calibri"/>
          <w:bCs/>
          <w:kern w:val="0"/>
          <w:sz w:val="20"/>
          <w:szCs w:val="20"/>
          <w14:ligatures w14:val="none"/>
        </w:rPr>
        <w:t xml:space="preserve"> like </w:t>
      </w:r>
      <w:r w:rsidRPr="00EE133E">
        <w:rPr>
          <w:rFonts w:ascii="Calibri" w:eastAsia="Calibri" w:hAnsi="Calibri" w:cs="Calibri"/>
          <w:b/>
          <w:bCs/>
          <w:kern w:val="0"/>
          <w:sz w:val="20"/>
          <w:szCs w:val="20"/>
          <w14:ligatures w14:val="none"/>
        </w:rPr>
        <w:t>EC2, S3, Lambda, DynamoDB, and CloudWatch</w:t>
      </w:r>
      <w:r w:rsidRPr="00EE133E">
        <w:rPr>
          <w:rFonts w:ascii="Calibri" w:eastAsia="Calibri" w:hAnsi="Calibri" w:cs="Calibri"/>
          <w:bCs/>
          <w:kern w:val="0"/>
          <w:sz w:val="20"/>
          <w:szCs w:val="20"/>
          <w14:ligatures w14:val="none"/>
        </w:rPr>
        <w:t xml:space="preserve">, supporting cloud-based solutions. </w:t>
      </w:r>
    </w:p>
    <w:p w14:paraId="57640844" w14:textId="04285391"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security best practices</w:t>
      </w:r>
      <w:r w:rsidRPr="00EE133E">
        <w:rPr>
          <w:rFonts w:ascii="Calibri" w:eastAsia="Calibri" w:hAnsi="Calibri" w:cs="Calibri"/>
          <w:bCs/>
          <w:kern w:val="0"/>
          <w:sz w:val="20"/>
          <w:szCs w:val="20"/>
          <w14:ligatures w14:val="none"/>
        </w:rPr>
        <w:t xml:space="preserve"> with </w:t>
      </w:r>
      <w:r w:rsidRPr="00EE133E">
        <w:rPr>
          <w:rFonts w:ascii="Calibri" w:eastAsia="Calibri" w:hAnsi="Calibri" w:cs="Calibri"/>
          <w:b/>
          <w:bCs/>
          <w:kern w:val="0"/>
          <w:sz w:val="20"/>
          <w:szCs w:val="20"/>
          <w14:ligatures w14:val="none"/>
        </w:rPr>
        <w:t>Spring Security, IAM roles, AWS Secrets Manager, and TLS encryption</w:t>
      </w:r>
      <w:r w:rsidRPr="00EE133E">
        <w:rPr>
          <w:rFonts w:ascii="Calibri" w:eastAsia="Calibri" w:hAnsi="Calibri" w:cs="Calibri"/>
          <w:bCs/>
          <w:kern w:val="0"/>
          <w:sz w:val="20"/>
          <w:szCs w:val="20"/>
          <w14:ligatures w14:val="none"/>
        </w:rPr>
        <w:t xml:space="preserve">. </w:t>
      </w:r>
    </w:p>
    <w:p w14:paraId="339E0C8B" w14:textId="2F42664D"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API documentation</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Swagger/OpenAPI</w:t>
      </w:r>
      <w:r w:rsidRPr="00EE133E">
        <w:rPr>
          <w:rFonts w:ascii="Calibri" w:eastAsia="Calibri" w:hAnsi="Calibri" w:cs="Calibri"/>
          <w:bCs/>
          <w:kern w:val="0"/>
          <w:sz w:val="20"/>
          <w:szCs w:val="20"/>
          <w14:ligatures w14:val="none"/>
        </w:rPr>
        <w:t xml:space="preserve">, facilitating collaboration between development teams. </w:t>
      </w:r>
    </w:p>
    <w:p w14:paraId="5154034B" w14:textId="3FA02987"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Automated unit testing and integration testing</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JUnit, Mockito, and TestContainers</w:t>
      </w:r>
      <w:r w:rsidRPr="00EE133E">
        <w:rPr>
          <w:rFonts w:ascii="Calibri" w:eastAsia="Calibri" w:hAnsi="Calibri" w:cs="Calibri"/>
          <w:bCs/>
          <w:kern w:val="0"/>
          <w:sz w:val="20"/>
          <w:szCs w:val="20"/>
          <w14:ligatures w14:val="none"/>
        </w:rPr>
        <w:t xml:space="preserve">, ensuring code reliability. </w:t>
      </w:r>
    </w:p>
    <w:p w14:paraId="1F0F2313" w14:textId="1382F8B7"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Worked on batch processing jobs using Spring Batch</w:t>
      </w:r>
      <w:r w:rsidRPr="00EE133E">
        <w:rPr>
          <w:rFonts w:ascii="Calibri" w:eastAsia="Calibri" w:hAnsi="Calibri" w:cs="Calibri"/>
          <w:bCs/>
          <w:kern w:val="0"/>
          <w:sz w:val="20"/>
          <w:szCs w:val="20"/>
          <w14:ligatures w14:val="none"/>
        </w:rPr>
        <w:t xml:space="preserve">, efficiently handling large-scale data processing. </w:t>
      </w:r>
    </w:p>
    <w:p w14:paraId="22C146AD" w14:textId="7E97E81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logging and monitoring solutions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ELK Stack (Elasticsearch, Logstash, Kibana)</w:t>
      </w:r>
      <w:r w:rsidRPr="00EE133E">
        <w:rPr>
          <w:rFonts w:ascii="Calibri" w:eastAsia="Calibri" w:hAnsi="Calibri" w:cs="Calibri"/>
          <w:bCs/>
          <w:kern w:val="0"/>
          <w:sz w:val="20"/>
          <w:szCs w:val="20"/>
          <w14:ligatures w14:val="none"/>
        </w:rPr>
        <w:t xml:space="preserve"> for proactive issue resolution. </w:t>
      </w:r>
    </w:p>
    <w:p w14:paraId="6BC12C38" w14:textId="01511A58"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Designed event-driven systems with RabbitMQ and Apache Kafka</w:t>
      </w:r>
      <w:r w:rsidRPr="00EE133E">
        <w:rPr>
          <w:rFonts w:ascii="Calibri" w:eastAsia="Calibri" w:hAnsi="Calibri" w:cs="Calibri"/>
          <w:bCs/>
          <w:kern w:val="0"/>
          <w:sz w:val="20"/>
          <w:szCs w:val="20"/>
          <w14:ligatures w14:val="none"/>
        </w:rPr>
        <w:t xml:space="preserve">, improving real-time communication between services. </w:t>
      </w:r>
    </w:p>
    <w:p w14:paraId="6CCA4439" w14:textId="05389D8E"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Refactored legacy monolithic applications</w:t>
      </w:r>
      <w:r w:rsidRPr="00EE133E">
        <w:rPr>
          <w:rFonts w:ascii="Calibri" w:eastAsia="Calibri" w:hAnsi="Calibri" w:cs="Calibri"/>
          <w:bCs/>
          <w:kern w:val="0"/>
          <w:sz w:val="20"/>
          <w:szCs w:val="20"/>
          <w14:ligatures w14:val="none"/>
        </w:rPr>
        <w:t xml:space="preserve"> to a microservices-based architecture, enhancing performance and maintainability. </w:t>
      </w:r>
    </w:p>
    <w:p w14:paraId="26A81D7E" w14:textId="194BA3F4"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Collaborated with DevOps teams</w:t>
      </w:r>
      <w:r w:rsidRPr="00EE133E">
        <w:rPr>
          <w:rFonts w:ascii="Calibri" w:eastAsia="Calibri" w:hAnsi="Calibri" w:cs="Calibri"/>
          <w:bCs/>
          <w:kern w:val="0"/>
          <w:sz w:val="20"/>
          <w:szCs w:val="20"/>
          <w14:ligatures w14:val="none"/>
        </w:rPr>
        <w:t xml:space="preserve"> for container orchestration and infrastructure management using Kubernetes and Terraform. </w:t>
      </w:r>
    </w:p>
    <w:p w14:paraId="1A803C13" w14:textId="5CFA302A"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Led database schema migrations</w:t>
      </w:r>
      <w:r w:rsidRPr="00EE133E">
        <w:rPr>
          <w:rFonts w:ascii="Calibri" w:eastAsia="Calibri" w:hAnsi="Calibri" w:cs="Calibri"/>
          <w:bCs/>
          <w:kern w:val="0"/>
          <w:sz w:val="20"/>
          <w:szCs w:val="20"/>
          <w14:ligatures w14:val="none"/>
        </w:rPr>
        <w:t xml:space="preserve"> using </w:t>
      </w:r>
      <w:r w:rsidRPr="00EE133E">
        <w:rPr>
          <w:rFonts w:ascii="Calibri" w:eastAsia="Calibri" w:hAnsi="Calibri" w:cs="Calibri"/>
          <w:b/>
          <w:bCs/>
          <w:kern w:val="0"/>
          <w:sz w:val="20"/>
          <w:szCs w:val="20"/>
          <w14:ligatures w14:val="none"/>
        </w:rPr>
        <w:t>Flyway and Liquibase</w:t>
      </w:r>
      <w:r w:rsidRPr="00EE133E">
        <w:rPr>
          <w:rFonts w:ascii="Calibri" w:eastAsia="Calibri" w:hAnsi="Calibri" w:cs="Calibri"/>
          <w:bCs/>
          <w:kern w:val="0"/>
          <w:sz w:val="20"/>
          <w:szCs w:val="20"/>
          <w14:ligatures w14:val="none"/>
        </w:rPr>
        <w:t xml:space="preserve">, ensuring smooth database evolution. </w:t>
      </w:r>
    </w:p>
    <w:p w14:paraId="448D5B73" w14:textId="3F38E91F"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lastRenderedPageBreak/>
        <w:t>Worked in Agile (Scrum) environments</w:t>
      </w:r>
      <w:r w:rsidRPr="00EE133E">
        <w:rPr>
          <w:rFonts w:ascii="Calibri" w:eastAsia="Calibri" w:hAnsi="Calibri" w:cs="Calibri"/>
          <w:bCs/>
          <w:kern w:val="0"/>
          <w:sz w:val="20"/>
          <w:szCs w:val="20"/>
          <w14:ligatures w14:val="none"/>
        </w:rPr>
        <w:t xml:space="preserve">, participating in sprint planning, daily standups, and retrospective meetings. </w:t>
      </w:r>
    </w:p>
    <w:p w14:paraId="7DFA2D9B" w14:textId="0568FB02"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Implemented API rate limiting and throttling mechanisms</w:t>
      </w:r>
      <w:r w:rsidRPr="00EE133E">
        <w:rPr>
          <w:rFonts w:ascii="Calibri" w:eastAsia="Calibri" w:hAnsi="Calibri" w:cs="Calibri"/>
          <w:bCs/>
          <w:kern w:val="0"/>
          <w:sz w:val="20"/>
          <w:szCs w:val="20"/>
          <w14:ligatures w14:val="none"/>
        </w:rPr>
        <w:t xml:space="preserve"> to protect backend services from excessive traffic. </w:t>
      </w:r>
    </w:p>
    <w:p w14:paraId="01B4838E" w14:textId="14EFBCC5"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Optimized multi-threading and concurrency management</w:t>
      </w:r>
      <w:r w:rsidRPr="00EE133E">
        <w:rPr>
          <w:rFonts w:ascii="Calibri" w:eastAsia="Calibri" w:hAnsi="Calibri" w:cs="Calibri"/>
          <w:bCs/>
          <w:kern w:val="0"/>
          <w:sz w:val="20"/>
          <w:szCs w:val="20"/>
          <w14:ligatures w14:val="none"/>
        </w:rPr>
        <w:t xml:space="preserve"> to improve application throughput and reduce latency. </w:t>
      </w:r>
    </w:p>
    <w:p w14:paraId="052795F6" w14:textId="66418252"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Developed middleware components</w:t>
      </w:r>
      <w:r w:rsidRPr="00EE133E">
        <w:rPr>
          <w:rFonts w:ascii="Calibri" w:eastAsia="Calibri" w:hAnsi="Calibri" w:cs="Calibri"/>
          <w:bCs/>
          <w:kern w:val="0"/>
          <w:sz w:val="20"/>
          <w:szCs w:val="20"/>
          <w14:ligatures w14:val="none"/>
        </w:rPr>
        <w:t xml:space="preserve"> to handle logging, error handling, and authentication in a centralized manner. </w:t>
      </w:r>
    </w:p>
    <w:p w14:paraId="5AB0BAC3" w14:textId="7BBBD55B" w:rsidR="00EE133E" w:rsidRPr="00EE133E" w:rsidRDefault="00EE133E" w:rsidP="00EE133E">
      <w:pPr>
        <w:pStyle w:val="ListParagraph"/>
        <w:numPr>
          <w:ilvl w:val="0"/>
          <w:numId w:val="7"/>
        </w:numPr>
        <w:spacing w:after="0" w:line="240" w:lineRule="auto"/>
        <w:rPr>
          <w:rFonts w:ascii="Calibri" w:eastAsia="Calibri" w:hAnsi="Calibri" w:cs="Calibri"/>
          <w:bCs/>
          <w:kern w:val="0"/>
          <w:sz w:val="20"/>
          <w:szCs w:val="20"/>
          <w14:ligatures w14:val="none"/>
        </w:rPr>
      </w:pPr>
      <w:r w:rsidRPr="00EE133E">
        <w:rPr>
          <w:rFonts w:ascii="Calibri" w:eastAsia="Calibri" w:hAnsi="Calibri" w:cs="Calibri"/>
          <w:b/>
          <w:bCs/>
          <w:kern w:val="0"/>
          <w:sz w:val="20"/>
          <w:szCs w:val="20"/>
          <w14:ligatures w14:val="none"/>
        </w:rPr>
        <w:t>Performed JVM performance tuning</w:t>
      </w:r>
      <w:r w:rsidRPr="00EE133E">
        <w:rPr>
          <w:rFonts w:ascii="Calibri" w:eastAsia="Calibri" w:hAnsi="Calibri" w:cs="Calibri"/>
          <w:bCs/>
          <w:kern w:val="0"/>
          <w:sz w:val="20"/>
          <w:szCs w:val="20"/>
          <w14:ligatures w14:val="none"/>
        </w:rPr>
        <w:t xml:space="preserve">, optimizing memory management and garbage collection strategies. </w:t>
      </w:r>
    </w:p>
    <w:p w14:paraId="704530FD" w14:textId="35E30FFC" w:rsidR="00191B0A" w:rsidRPr="00EE133E" w:rsidRDefault="00EE133E" w:rsidP="00EE133E">
      <w:pPr>
        <w:pStyle w:val="ListParagraph"/>
        <w:numPr>
          <w:ilvl w:val="0"/>
          <w:numId w:val="7"/>
        </w:numPr>
        <w:spacing w:after="0" w:line="240" w:lineRule="auto"/>
        <w:rPr>
          <w:rFonts w:ascii="Calibri" w:eastAsia="Calibri" w:hAnsi="Calibri" w:cs="Calibri"/>
          <w:bCs/>
          <w:kern w:val="0"/>
          <w:sz w:val="20"/>
          <w:szCs w:val="20"/>
          <w:lang w:val="en-US"/>
          <w14:ligatures w14:val="none"/>
        </w:rPr>
      </w:pPr>
      <w:r w:rsidRPr="00EE133E">
        <w:rPr>
          <w:rFonts w:ascii="Calibri" w:eastAsia="Calibri" w:hAnsi="Calibri" w:cs="Calibri"/>
          <w:b/>
          <w:bCs/>
          <w:kern w:val="0"/>
          <w:sz w:val="20"/>
          <w:szCs w:val="20"/>
          <w14:ligatures w14:val="none"/>
        </w:rPr>
        <w:t>Collaborated with cross-functional teams</w:t>
      </w:r>
      <w:r w:rsidRPr="00EE133E">
        <w:rPr>
          <w:rFonts w:ascii="Calibri" w:eastAsia="Calibri" w:hAnsi="Calibri" w:cs="Calibri"/>
          <w:bCs/>
          <w:kern w:val="0"/>
          <w:sz w:val="20"/>
          <w:szCs w:val="20"/>
          <w14:ligatures w14:val="none"/>
        </w:rPr>
        <w:t>, including frontend developers, DevOps engineers, and data scientists, to deliver high-quality solutions.</w:t>
      </w:r>
    </w:p>
    <w:p w14:paraId="22AAEA70" w14:textId="77777777" w:rsidR="00EE133E" w:rsidRPr="00EE133E" w:rsidRDefault="00EE133E" w:rsidP="00EE133E">
      <w:pPr>
        <w:spacing w:after="0" w:line="240" w:lineRule="auto"/>
        <w:rPr>
          <w:rFonts w:ascii="Calibri" w:eastAsia="Calibri" w:hAnsi="Calibri" w:cs="Calibri"/>
          <w:bCs/>
          <w:kern w:val="0"/>
          <w:sz w:val="20"/>
          <w:szCs w:val="20"/>
          <w:lang w:val="en-US"/>
          <w14:ligatures w14:val="none"/>
        </w:rPr>
      </w:pPr>
    </w:p>
    <w:p w14:paraId="1440112E" w14:textId="73BDC470" w:rsidR="00191B0A" w:rsidRPr="00E74E26" w:rsidRDefault="00191B0A" w:rsidP="00EE133E">
      <w:pPr>
        <w:spacing w:after="0" w:line="240" w:lineRule="auto"/>
        <w:jc w:val="both"/>
        <w:rPr>
          <w:rFonts w:ascii="Calibri" w:eastAsia="Times New Roman" w:hAnsi="Calibri" w:cs="Calibri"/>
          <w:b/>
          <w:bCs/>
          <w:color w:val="000000"/>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00EE133E" w:rsidRPr="00EE133E">
        <w:rPr>
          <w:rFonts w:ascii="Calibri" w:eastAsia="Calibri" w:hAnsi="Calibri" w:cs="Calibri"/>
          <w:b/>
          <w:bCs/>
          <w:kern w:val="0"/>
          <w:sz w:val="20"/>
          <w:szCs w:val="20"/>
          <w14:ligatures w14:val="none"/>
        </w:rPr>
        <w:t>Java 11, Spring Boot 3.3.6, RESTful APIs, GraphQL, OAuth 2.0, JWT, PostgreSQL, MongoDB, Apache Kafka, RabbitMQ, Redis, Docker, Kubernetes, AWS EKS, EC2, S3, Lambda, DynamoDB, CloudWatch, Jenkins, GitHub Actions, Terraform, Spring Security, IAM roles, AWS Secrets Manager, TLS encryption, Swagger/OpenAPI, JUnit, Mockito, TestContainers, Spring Batch, ELK Stack (Elasticsearch, Logstash, Kibana), Flyway, Liquibase, multi-threading, concurrency management, Agile (Scrum), and performance tuning techniques.</w:t>
      </w:r>
    </w:p>
    <w:p w14:paraId="78DFDDFC" w14:textId="35A9CA5A" w:rsidR="00191B0A" w:rsidRPr="00E74E26" w:rsidRDefault="00EE133E" w:rsidP="00191B0A">
      <w:pPr>
        <w:spacing w:after="0" w:line="240" w:lineRule="auto"/>
        <w:jc w:val="both"/>
        <w:rPr>
          <w:rFonts w:ascii="Calibri" w:eastAsia="Calibri" w:hAnsi="Calibri" w:cs="Calibri"/>
          <w:b/>
          <w:bCs/>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1312" behindDoc="0" locked="0" layoutInCell="1" allowOverlap="1" wp14:anchorId="3064D1DA" wp14:editId="4DC4B0AB">
                <wp:simplePos x="0" y="0"/>
                <wp:positionH relativeFrom="margin">
                  <wp:align>center</wp:align>
                </wp:positionH>
                <wp:positionV relativeFrom="paragraph">
                  <wp:posOffset>127000</wp:posOffset>
                </wp:positionV>
                <wp:extent cx="7124369" cy="7951"/>
                <wp:effectExtent l="0" t="0" r="19685" b="30480"/>
                <wp:wrapNone/>
                <wp:docPr id="690044031"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CD587F9"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0pt" to="560.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V9wW3QAAAAcBAAAPAAAAZHJzL2Rvd25yZXYu&#10;eG1sTI9BS8NAEIXvgv9hGcGb3aSWYmM2RYUieBCsCh4n2TGJZmdDdpNGf73TUz3OvDfvfZNvZ9ep&#10;iYbQejaQLhJQxJW3LdcG3l53VzegQkS22HkmAz8UYFucn+WYWX/gF5r2sVYSwiFDA02MfaZ1qBpy&#10;GBa+Jxbt0w8Oo4xDre2ABwl3nV4myVo7bFkaGuzpoaHqez86wXC/u8f2fjM/6y96Wk/vq4+xXBlz&#10;eTHf3YKKNMeTGY74cgOFMJV+ZBtUZ0AeiQakA9RRTZfpBlQpm/QadJHr//zFHwAAAP//AwBQSwEC&#10;LQAUAAYACAAAACEAtoM4kv4AAADhAQAAEwAAAAAAAAAAAAAAAAAAAAAAW0NvbnRlbnRfVHlwZXNd&#10;LnhtbFBLAQItABQABgAIAAAAIQA4/SH/1gAAAJQBAAALAAAAAAAAAAAAAAAAAC8BAABfcmVscy8u&#10;cmVsc1BLAQItABQABgAIAAAAIQAy5SfmtwEAAF0DAAAOAAAAAAAAAAAAAAAAAC4CAABkcnMvZTJv&#10;RG9jLnhtbFBLAQItABQABgAIAAAAIQBCV9wW3QAAAAcBAAAPAAAAAAAAAAAAAAAAABEEAABkcnMv&#10;ZG93bnJldi54bWxQSwUGAAAAAAQABADzAAAAGwUAAAAA&#10;" strokecolor="windowText" strokeweight="1.5pt">
                <v:stroke joinstyle="miter"/>
                <w10:wrap anchorx="margin"/>
              </v:line>
            </w:pict>
          </mc:Fallback>
        </mc:AlternateContent>
      </w:r>
    </w:p>
    <w:p w14:paraId="3F54094E" w14:textId="5C9E081B" w:rsidR="00191B0A" w:rsidRPr="00E74E26" w:rsidRDefault="00191B0A" w:rsidP="00191B0A">
      <w:pPr>
        <w:spacing w:after="0" w:line="240" w:lineRule="auto"/>
        <w:jc w:val="both"/>
        <w:rPr>
          <w:rFonts w:ascii="Calibri" w:eastAsia="Calibri" w:hAnsi="Calibri" w:cs="Calibri"/>
          <w:kern w:val="0"/>
          <w:sz w:val="20"/>
          <w:szCs w:val="20"/>
          <w:lang w:val="en-US"/>
          <w14:ligatures w14:val="none"/>
        </w:rPr>
      </w:pPr>
    </w:p>
    <w:p w14:paraId="15F5B973"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State of Maine, Augusta, ME.</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Aug 2016 to May 2019</w:t>
      </w:r>
    </w:p>
    <w:p w14:paraId="0ED82887" w14:textId="5B6D1890"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Java </w:t>
      </w:r>
      <w:r w:rsidR="00195570">
        <w:rPr>
          <w:rFonts w:ascii="Calibri" w:eastAsia="Times New Roman" w:hAnsi="Calibri" w:cs="Calibri"/>
          <w:b/>
          <w:bCs/>
          <w:color w:val="000000"/>
          <w:kern w:val="0"/>
          <w:sz w:val="20"/>
          <w:szCs w:val="20"/>
          <w:lang w:val="en-US"/>
          <w14:ligatures w14:val="none"/>
        </w:rPr>
        <w:t xml:space="preserve">Backend </w:t>
      </w:r>
      <w:r w:rsidRPr="00E74E26">
        <w:rPr>
          <w:rFonts w:ascii="Calibri" w:eastAsia="Times New Roman" w:hAnsi="Calibri" w:cs="Calibri"/>
          <w:b/>
          <w:bCs/>
          <w:color w:val="000000"/>
          <w:kern w:val="0"/>
          <w:sz w:val="20"/>
          <w:szCs w:val="20"/>
          <w:lang w:val="en-US"/>
          <w14:ligatures w14:val="none"/>
        </w:rPr>
        <w:t>Developer</w:t>
      </w:r>
    </w:p>
    <w:p w14:paraId="15977BEB"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Responsibilities:</w:t>
      </w:r>
    </w:p>
    <w:p w14:paraId="44DA49A7" w14:textId="55D2F505"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Developed and maintained </w:t>
      </w:r>
      <w:r w:rsidRPr="00195570">
        <w:rPr>
          <w:rFonts w:ascii="Calibri" w:eastAsia="Calibri" w:hAnsi="Calibri" w:cs="Calibri"/>
          <w:b/>
          <w:bCs/>
          <w:kern w:val="0"/>
          <w:sz w:val="20"/>
          <w:szCs w:val="20"/>
          <w14:ligatures w14:val="none"/>
        </w:rPr>
        <w:t>Java-based backend services</w:t>
      </w:r>
      <w:r w:rsidRPr="00195570">
        <w:rPr>
          <w:rFonts w:ascii="Calibri" w:eastAsia="Calibri" w:hAnsi="Calibri" w:cs="Calibri"/>
          <w:bCs/>
          <w:kern w:val="0"/>
          <w:sz w:val="20"/>
          <w:szCs w:val="20"/>
          <w14:ligatures w14:val="none"/>
        </w:rPr>
        <w:t xml:space="preserve"> using </w:t>
      </w:r>
      <w:r w:rsidRPr="00195570">
        <w:rPr>
          <w:rFonts w:ascii="Calibri" w:eastAsia="Calibri" w:hAnsi="Calibri" w:cs="Calibri"/>
          <w:b/>
          <w:bCs/>
          <w:kern w:val="0"/>
          <w:sz w:val="20"/>
          <w:szCs w:val="20"/>
          <w14:ligatures w14:val="none"/>
        </w:rPr>
        <w:t>Spring Boot 2.x</w:t>
      </w:r>
      <w:r w:rsidRPr="00195570">
        <w:rPr>
          <w:rFonts w:ascii="Calibri" w:eastAsia="Calibri" w:hAnsi="Calibri" w:cs="Calibri"/>
          <w:bCs/>
          <w:kern w:val="0"/>
          <w:sz w:val="20"/>
          <w:szCs w:val="20"/>
          <w14:ligatures w14:val="none"/>
        </w:rPr>
        <w:t xml:space="preserve"> for government applications. </w:t>
      </w:r>
    </w:p>
    <w:p w14:paraId="054869B5" w14:textId="5563E947"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Designed and implemented </w:t>
      </w:r>
      <w:r w:rsidRPr="00195570">
        <w:rPr>
          <w:rFonts w:ascii="Calibri" w:eastAsia="Calibri" w:hAnsi="Calibri" w:cs="Calibri"/>
          <w:b/>
          <w:bCs/>
          <w:kern w:val="0"/>
          <w:sz w:val="20"/>
          <w:szCs w:val="20"/>
          <w14:ligatures w14:val="none"/>
        </w:rPr>
        <w:t>RESTful APIs</w:t>
      </w:r>
      <w:r w:rsidRPr="00195570">
        <w:rPr>
          <w:rFonts w:ascii="Calibri" w:eastAsia="Calibri" w:hAnsi="Calibri" w:cs="Calibri"/>
          <w:bCs/>
          <w:kern w:val="0"/>
          <w:sz w:val="20"/>
          <w:szCs w:val="20"/>
          <w14:ligatures w14:val="none"/>
        </w:rPr>
        <w:t xml:space="preserve"> to support seamless integration with external systems and frontend applications. </w:t>
      </w:r>
    </w:p>
    <w:p w14:paraId="460BF6A8" w14:textId="7B6D68D2"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Utilized </w:t>
      </w:r>
      <w:r w:rsidRPr="00195570">
        <w:rPr>
          <w:rFonts w:ascii="Calibri" w:eastAsia="Calibri" w:hAnsi="Calibri" w:cs="Calibri"/>
          <w:b/>
          <w:bCs/>
          <w:kern w:val="0"/>
          <w:sz w:val="20"/>
          <w:szCs w:val="20"/>
          <w14:ligatures w14:val="none"/>
        </w:rPr>
        <w:t>Java 8</w:t>
      </w:r>
      <w:r w:rsidRPr="00195570">
        <w:rPr>
          <w:rFonts w:ascii="Calibri" w:eastAsia="Calibri" w:hAnsi="Calibri" w:cs="Calibri"/>
          <w:bCs/>
          <w:kern w:val="0"/>
          <w:sz w:val="20"/>
          <w:szCs w:val="20"/>
          <w14:ligatures w14:val="none"/>
        </w:rPr>
        <w:t xml:space="preserve"> features like Streams, Lambda expressions, and Functional Interfaces for efficient programming. </w:t>
      </w:r>
    </w:p>
    <w:p w14:paraId="540263D2" w14:textId="0BCD592A"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Implemented </w:t>
      </w:r>
      <w:r w:rsidRPr="00195570">
        <w:rPr>
          <w:rFonts w:ascii="Calibri" w:eastAsia="Calibri" w:hAnsi="Calibri" w:cs="Calibri"/>
          <w:b/>
          <w:bCs/>
          <w:kern w:val="0"/>
          <w:sz w:val="20"/>
          <w:szCs w:val="20"/>
          <w14:ligatures w14:val="none"/>
        </w:rPr>
        <w:t>Spring Security with OAuth 2.0 and JWT</w:t>
      </w:r>
      <w:r w:rsidRPr="00195570">
        <w:rPr>
          <w:rFonts w:ascii="Calibri" w:eastAsia="Calibri" w:hAnsi="Calibri" w:cs="Calibri"/>
          <w:bCs/>
          <w:kern w:val="0"/>
          <w:sz w:val="20"/>
          <w:szCs w:val="20"/>
          <w14:ligatures w14:val="none"/>
        </w:rPr>
        <w:t xml:space="preserve"> for secure authentication and authorization mechanisms. </w:t>
      </w:r>
    </w:p>
    <w:p w14:paraId="7ABC527E" w14:textId="494DC699"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Integrated </w:t>
      </w:r>
      <w:r w:rsidRPr="00195570">
        <w:rPr>
          <w:rFonts w:ascii="Calibri" w:eastAsia="Calibri" w:hAnsi="Calibri" w:cs="Calibri"/>
          <w:b/>
          <w:bCs/>
          <w:kern w:val="0"/>
          <w:sz w:val="20"/>
          <w:szCs w:val="20"/>
          <w14:ligatures w14:val="none"/>
        </w:rPr>
        <w:t>Apache Kafka</w:t>
      </w:r>
      <w:r w:rsidRPr="00195570">
        <w:rPr>
          <w:rFonts w:ascii="Calibri" w:eastAsia="Calibri" w:hAnsi="Calibri" w:cs="Calibri"/>
          <w:bCs/>
          <w:kern w:val="0"/>
          <w:sz w:val="20"/>
          <w:szCs w:val="20"/>
          <w14:ligatures w14:val="none"/>
        </w:rPr>
        <w:t xml:space="preserve"> for event-driven communication between microservices. </w:t>
      </w:r>
    </w:p>
    <w:p w14:paraId="25B5987F" w14:textId="7AF908C6"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Developed and optimized complex SQL queries for </w:t>
      </w:r>
      <w:r w:rsidRPr="00195570">
        <w:rPr>
          <w:rFonts w:ascii="Calibri" w:eastAsia="Calibri" w:hAnsi="Calibri" w:cs="Calibri"/>
          <w:b/>
          <w:bCs/>
          <w:kern w:val="0"/>
          <w:sz w:val="20"/>
          <w:szCs w:val="20"/>
          <w14:ligatures w14:val="none"/>
        </w:rPr>
        <w:t>Oracle and PostgreSQL</w:t>
      </w:r>
      <w:r w:rsidRPr="00195570">
        <w:rPr>
          <w:rFonts w:ascii="Calibri" w:eastAsia="Calibri" w:hAnsi="Calibri" w:cs="Calibri"/>
          <w:bCs/>
          <w:kern w:val="0"/>
          <w:sz w:val="20"/>
          <w:szCs w:val="20"/>
          <w14:ligatures w14:val="none"/>
        </w:rPr>
        <w:t xml:space="preserve"> databases to ensure efficient data retrieval. </w:t>
      </w:r>
    </w:p>
    <w:p w14:paraId="42A80931" w14:textId="7EC7F1E3"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Used </w:t>
      </w:r>
      <w:r w:rsidRPr="00195570">
        <w:rPr>
          <w:rFonts w:ascii="Calibri" w:eastAsia="Calibri" w:hAnsi="Calibri" w:cs="Calibri"/>
          <w:b/>
          <w:bCs/>
          <w:kern w:val="0"/>
          <w:sz w:val="20"/>
          <w:szCs w:val="20"/>
          <w14:ligatures w14:val="none"/>
        </w:rPr>
        <w:t>Spring Data JPA and Hibernate</w:t>
      </w:r>
      <w:r w:rsidRPr="00195570">
        <w:rPr>
          <w:rFonts w:ascii="Calibri" w:eastAsia="Calibri" w:hAnsi="Calibri" w:cs="Calibri"/>
          <w:bCs/>
          <w:kern w:val="0"/>
          <w:sz w:val="20"/>
          <w:szCs w:val="20"/>
          <w14:ligatures w14:val="none"/>
        </w:rPr>
        <w:t xml:space="preserve"> for ORM-based data access layer development. </w:t>
      </w:r>
    </w:p>
    <w:p w14:paraId="43757A76" w14:textId="0406860B"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Built and deployed microservices in </w:t>
      </w:r>
      <w:r w:rsidRPr="00195570">
        <w:rPr>
          <w:rFonts w:ascii="Calibri" w:eastAsia="Calibri" w:hAnsi="Calibri" w:cs="Calibri"/>
          <w:b/>
          <w:bCs/>
          <w:kern w:val="0"/>
          <w:sz w:val="20"/>
          <w:szCs w:val="20"/>
          <w14:ligatures w14:val="none"/>
        </w:rPr>
        <w:t>AWS Cloud</w:t>
      </w:r>
      <w:r w:rsidRPr="00195570">
        <w:rPr>
          <w:rFonts w:ascii="Calibri" w:eastAsia="Calibri" w:hAnsi="Calibri" w:cs="Calibri"/>
          <w:bCs/>
          <w:kern w:val="0"/>
          <w:sz w:val="20"/>
          <w:szCs w:val="20"/>
          <w14:ligatures w14:val="none"/>
        </w:rPr>
        <w:t xml:space="preserve"> using </w:t>
      </w:r>
      <w:r w:rsidRPr="00195570">
        <w:rPr>
          <w:rFonts w:ascii="Calibri" w:eastAsia="Calibri" w:hAnsi="Calibri" w:cs="Calibri"/>
          <w:b/>
          <w:bCs/>
          <w:kern w:val="0"/>
          <w:sz w:val="20"/>
          <w:szCs w:val="20"/>
          <w14:ligatures w14:val="none"/>
        </w:rPr>
        <w:t>EC2, S3, Lambda, and DynamoDB</w:t>
      </w:r>
      <w:r w:rsidRPr="00195570">
        <w:rPr>
          <w:rFonts w:ascii="Calibri" w:eastAsia="Calibri" w:hAnsi="Calibri" w:cs="Calibri"/>
          <w:bCs/>
          <w:kern w:val="0"/>
          <w:sz w:val="20"/>
          <w:szCs w:val="20"/>
          <w14:ligatures w14:val="none"/>
        </w:rPr>
        <w:t xml:space="preserve">. </w:t>
      </w:r>
    </w:p>
    <w:p w14:paraId="0CE7DCA8" w14:textId="4E796490"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Containerized applications using </w:t>
      </w:r>
      <w:r w:rsidRPr="00195570">
        <w:rPr>
          <w:rFonts w:ascii="Calibri" w:eastAsia="Calibri" w:hAnsi="Calibri" w:cs="Calibri"/>
          <w:b/>
          <w:bCs/>
          <w:kern w:val="0"/>
          <w:sz w:val="20"/>
          <w:szCs w:val="20"/>
          <w14:ligatures w14:val="none"/>
        </w:rPr>
        <w:t>Docker</w:t>
      </w:r>
      <w:r w:rsidRPr="00195570">
        <w:rPr>
          <w:rFonts w:ascii="Calibri" w:eastAsia="Calibri" w:hAnsi="Calibri" w:cs="Calibri"/>
          <w:bCs/>
          <w:kern w:val="0"/>
          <w:sz w:val="20"/>
          <w:szCs w:val="20"/>
          <w14:ligatures w14:val="none"/>
        </w:rPr>
        <w:t xml:space="preserve"> and orchestrated them with </w:t>
      </w:r>
      <w:r w:rsidRPr="00195570">
        <w:rPr>
          <w:rFonts w:ascii="Calibri" w:eastAsia="Calibri" w:hAnsi="Calibri" w:cs="Calibri"/>
          <w:b/>
          <w:bCs/>
          <w:kern w:val="0"/>
          <w:sz w:val="20"/>
          <w:szCs w:val="20"/>
          <w14:ligatures w14:val="none"/>
        </w:rPr>
        <w:t>Kubernetes (AWS EKS)</w:t>
      </w:r>
      <w:r w:rsidRPr="00195570">
        <w:rPr>
          <w:rFonts w:ascii="Calibri" w:eastAsia="Calibri" w:hAnsi="Calibri" w:cs="Calibri"/>
          <w:bCs/>
          <w:kern w:val="0"/>
          <w:sz w:val="20"/>
          <w:szCs w:val="20"/>
          <w14:ligatures w14:val="none"/>
        </w:rPr>
        <w:t xml:space="preserve"> for cloud scalability. </w:t>
      </w:r>
    </w:p>
    <w:p w14:paraId="3608E010" w14:textId="134CE7EB"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Created </w:t>
      </w:r>
      <w:r w:rsidRPr="00195570">
        <w:rPr>
          <w:rFonts w:ascii="Calibri" w:eastAsia="Calibri" w:hAnsi="Calibri" w:cs="Calibri"/>
          <w:b/>
          <w:bCs/>
          <w:kern w:val="0"/>
          <w:sz w:val="20"/>
          <w:szCs w:val="20"/>
          <w14:ligatures w14:val="none"/>
        </w:rPr>
        <w:t>CI/CD pipelines</w:t>
      </w:r>
      <w:r w:rsidRPr="00195570">
        <w:rPr>
          <w:rFonts w:ascii="Calibri" w:eastAsia="Calibri" w:hAnsi="Calibri" w:cs="Calibri"/>
          <w:bCs/>
          <w:kern w:val="0"/>
          <w:sz w:val="20"/>
          <w:szCs w:val="20"/>
          <w14:ligatures w14:val="none"/>
        </w:rPr>
        <w:t xml:space="preserve"> using </w:t>
      </w:r>
      <w:r w:rsidRPr="00195570">
        <w:rPr>
          <w:rFonts w:ascii="Calibri" w:eastAsia="Calibri" w:hAnsi="Calibri" w:cs="Calibri"/>
          <w:b/>
          <w:bCs/>
          <w:kern w:val="0"/>
          <w:sz w:val="20"/>
          <w:szCs w:val="20"/>
          <w14:ligatures w14:val="none"/>
        </w:rPr>
        <w:t>Jenkins, Maven, and GitLab CI</w:t>
      </w:r>
      <w:r w:rsidRPr="00195570">
        <w:rPr>
          <w:rFonts w:ascii="Calibri" w:eastAsia="Calibri" w:hAnsi="Calibri" w:cs="Calibri"/>
          <w:bCs/>
          <w:kern w:val="0"/>
          <w:sz w:val="20"/>
          <w:szCs w:val="20"/>
          <w14:ligatures w14:val="none"/>
        </w:rPr>
        <w:t xml:space="preserve"> to automate build and deployment processes. </w:t>
      </w:r>
    </w:p>
    <w:p w14:paraId="0D88A726" w14:textId="1DE37871"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Developed batch processing jobs using </w:t>
      </w:r>
      <w:r w:rsidRPr="00195570">
        <w:rPr>
          <w:rFonts w:ascii="Calibri" w:eastAsia="Calibri" w:hAnsi="Calibri" w:cs="Calibri"/>
          <w:b/>
          <w:bCs/>
          <w:kern w:val="0"/>
          <w:sz w:val="20"/>
          <w:szCs w:val="20"/>
          <w14:ligatures w14:val="none"/>
        </w:rPr>
        <w:t>Spring Batch</w:t>
      </w:r>
      <w:r w:rsidRPr="00195570">
        <w:rPr>
          <w:rFonts w:ascii="Calibri" w:eastAsia="Calibri" w:hAnsi="Calibri" w:cs="Calibri"/>
          <w:bCs/>
          <w:kern w:val="0"/>
          <w:sz w:val="20"/>
          <w:szCs w:val="20"/>
          <w14:ligatures w14:val="none"/>
        </w:rPr>
        <w:t xml:space="preserve"> for large-scale data processing. </w:t>
      </w:r>
    </w:p>
    <w:p w14:paraId="4E810E68" w14:textId="133B5DF5"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Utilized </w:t>
      </w:r>
      <w:r w:rsidRPr="00195570">
        <w:rPr>
          <w:rFonts w:ascii="Calibri" w:eastAsia="Calibri" w:hAnsi="Calibri" w:cs="Calibri"/>
          <w:b/>
          <w:bCs/>
          <w:kern w:val="0"/>
          <w:sz w:val="20"/>
          <w:szCs w:val="20"/>
          <w14:ligatures w14:val="none"/>
        </w:rPr>
        <w:t>Redis caching mechanism</w:t>
      </w:r>
      <w:r w:rsidRPr="00195570">
        <w:rPr>
          <w:rFonts w:ascii="Calibri" w:eastAsia="Calibri" w:hAnsi="Calibri" w:cs="Calibri"/>
          <w:bCs/>
          <w:kern w:val="0"/>
          <w:sz w:val="20"/>
          <w:szCs w:val="20"/>
          <w14:ligatures w14:val="none"/>
        </w:rPr>
        <w:t xml:space="preserve"> to enhance performance and reduce database load. </w:t>
      </w:r>
    </w:p>
    <w:p w14:paraId="48128F10" w14:textId="3636EF30"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Configured </w:t>
      </w:r>
      <w:r w:rsidRPr="00195570">
        <w:rPr>
          <w:rFonts w:ascii="Calibri" w:eastAsia="Calibri" w:hAnsi="Calibri" w:cs="Calibri"/>
          <w:b/>
          <w:bCs/>
          <w:kern w:val="0"/>
          <w:sz w:val="20"/>
          <w:szCs w:val="20"/>
          <w14:ligatures w14:val="none"/>
        </w:rPr>
        <w:t>GraphQL APIs</w:t>
      </w:r>
      <w:r w:rsidRPr="00195570">
        <w:rPr>
          <w:rFonts w:ascii="Calibri" w:eastAsia="Calibri" w:hAnsi="Calibri" w:cs="Calibri"/>
          <w:bCs/>
          <w:kern w:val="0"/>
          <w:sz w:val="20"/>
          <w:szCs w:val="20"/>
          <w14:ligatures w14:val="none"/>
        </w:rPr>
        <w:t xml:space="preserve"> for optimized data fetching and improved client-side efficiency. </w:t>
      </w:r>
    </w:p>
    <w:p w14:paraId="0B072624" w14:textId="6032980A"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Integrated </w:t>
      </w:r>
      <w:r w:rsidRPr="00195570">
        <w:rPr>
          <w:rFonts w:ascii="Calibri" w:eastAsia="Calibri" w:hAnsi="Calibri" w:cs="Calibri"/>
          <w:b/>
          <w:bCs/>
          <w:kern w:val="0"/>
          <w:sz w:val="20"/>
          <w:szCs w:val="20"/>
          <w14:ligatures w14:val="none"/>
        </w:rPr>
        <w:t>RabbitMQ and IBM MQ</w:t>
      </w:r>
      <w:r w:rsidRPr="00195570">
        <w:rPr>
          <w:rFonts w:ascii="Calibri" w:eastAsia="Calibri" w:hAnsi="Calibri" w:cs="Calibri"/>
          <w:bCs/>
          <w:kern w:val="0"/>
          <w:sz w:val="20"/>
          <w:szCs w:val="20"/>
          <w14:ligatures w14:val="none"/>
        </w:rPr>
        <w:t xml:space="preserve"> for asynchronous message-driven architecture. </w:t>
      </w:r>
    </w:p>
    <w:p w14:paraId="2C4EF7F0" w14:textId="0A5B6BF4"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Followed </w:t>
      </w:r>
      <w:r w:rsidRPr="00195570">
        <w:rPr>
          <w:rFonts w:ascii="Calibri" w:eastAsia="Calibri" w:hAnsi="Calibri" w:cs="Calibri"/>
          <w:b/>
          <w:bCs/>
          <w:kern w:val="0"/>
          <w:sz w:val="20"/>
          <w:szCs w:val="20"/>
          <w14:ligatures w14:val="none"/>
        </w:rPr>
        <w:t>TDD principles</w:t>
      </w:r>
      <w:r w:rsidRPr="00195570">
        <w:rPr>
          <w:rFonts w:ascii="Calibri" w:eastAsia="Calibri" w:hAnsi="Calibri" w:cs="Calibri"/>
          <w:bCs/>
          <w:kern w:val="0"/>
          <w:sz w:val="20"/>
          <w:szCs w:val="20"/>
          <w14:ligatures w14:val="none"/>
        </w:rPr>
        <w:t xml:space="preserve"> using </w:t>
      </w:r>
      <w:r w:rsidRPr="00195570">
        <w:rPr>
          <w:rFonts w:ascii="Calibri" w:eastAsia="Calibri" w:hAnsi="Calibri" w:cs="Calibri"/>
          <w:b/>
          <w:bCs/>
          <w:kern w:val="0"/>
          <w:sz w:val="20"/>
          <w:szCs w:val="20"/>
          <w14:ligatures w14:val="none"/>
        </w:rPr>
        <w:t>JUnit and Mockito</w:t>
      </w:r>
      <w:r w:rsidRPr="00195570">
        <w:rPr>
          <w:rFonts w:ascii="Calibri" w:eastAsia="Calibri" w:hAnsi="Calibri" w:cs="Calibri"/>
          <w:bCs/>
          <w:kern w:val="0"/>
          <w:sz w:val="20"/>
          <w:szCs w:val="20"/>
          <w14:ligatures w14:val="none"/>
        </w:rPr>
        <w:t xml:space="preserve"> for unit testing and integration testing. </w:t>
      </w:r>
    </w:p>
    <w:p w14:paraId="6C8A8940" w14:textId="110B71C4"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Designed </w:t>
      </w:r>
      <w:r w:rsidRPr="00195570">
        <w:rPr>
          <w:rFonts w:ascii="Calibri" w:eastAsia="Calibri" w:hAnsi="Calibri" w:cs="Calibri"/>
          <w:b/>
          <w:bCs/>
          <w:kern w:val="0"/>
          <w:sz w:val="20"/>
          <w:szCs w:val="20"/>
          <w14:ligatures w14:val="none"/>
        </w:rPr>
        <w:t>Swagger/OpenAPI documentation</w:t>
      </w:r>
      <w:r w:rsidRPr="00195570">
        <w:rPr>
          <w:rFonts w:ascii="Calibri" w:eastAsia="Calibri" w:hAnsi="Calibri" w:cs="Calibri"/>
          <w:bCs/>
          <w:kern w:val="0"/>
          <w:sz w:val="20"/>
          <w:szCs w:val="20"/>
          <w14:ligatures w14:val="none"/>
        </w:rPr>
        <w:t xml:space="preserve"> for better API management and collaboration. </w:t>
      </w:r>
    </w:p>
    <w:p w14:paraId="19C05F01" w14:textId="24F59011"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Managed </w:t>
      </w:r>
      <w:r w:rsidRPr="00195570">
        <w:rPr>
          <w:rFonts w:ascii="Calibri" w:eastAsia="Calibri" w:hAnsi="Calibri" w:cs="Calibri"/>
          <w:b/>
          <w:bCs/>
          <w:kern w:val="0"/>
          <w:sz w:val="20"/>
          <w:szCs w:val="20"/>
          <w14:ligatures w14:val="none"/>
        </w:rPr>
        <w:t>server logs and application monitoring</w:t>
      </w:r>
      <w:r w:rsidRPr="00195570">
        <w:rPr>
          <w:rFonts w:ascii="Calibri" w:eastAsia="Calibri" w:hAnsi="Calibri" w:cs="Calibri"/>
          <w:bCs/>
          <w:kern w:val="0"/>
          <w:sz w:val="20"/>
          <w:szCs w:val="20"/>
          <w14:ligatures w14:val="none"/>
        </w:rPr>
        <w:t xml:space="preserve"> using </w:t>
      </w:r>
      <w:r w:rsidRPr="00195570">
        <w:rPr>
          <w:rFonts w:ascii="Calibri" w:eastAsia="Calibri" w:hAnsi="Calibri" w:cs="Calibri"/>
          <w:b/>
          <w:bCs/>
          <w:kern w:val="0"/>
          <w:sz w:val="20"/>
          <w:szCs w:val="20"/>
          <w14:ligatures w14:val="none"/>
        </w:rPr>
        <w:t>ELK Stack (Elasticsearch, Logstash, Kibana)</w:t>
      </w:r>
      <w:r w:rsidRPr="00195570">
        <w:rPr>
          <w:rFonts w:ascii="Calibri" w:eastAsia="Calibri" w:hAnsi="Calibri" w:cs="Calibri"/>
          <w:bCs/>
          <w:kern w:val="0"/>
          <w:sz w:val="20"/>
          <w:szCs w:val="20"/>
          <w14:ligatures w14:val="none"/>
        </w:rPr>
        <w:t xml:space="preserve">. </w:t>
      </w:r>
    </w:p>
    <w:p w14:paraId="04095B7F" w14:textId="072A37B9"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Applied </w:t>
      </w:r>
      <w:r w:rsidRPr="00195570">
        <w:rPr>
          <w:rFonts w:ascii="Calibri" w:eastAsia="Calibri" w:hAnsi="Calibri" w:cs="Calibri"/>
          <w:b/>
          <w:bCs/>
          <w:kern w:val="0"/>
          <w:sz w:val="20"/>
          <w:szCs w:val="20"/>
          <w14:ligatures w14:val="none"/>
        </w:rPr>
        <w:t>Spring Cloud Config</w:t>
      </w:r>
      <w:r w:rsidRPr="00195570">
        <w:rPr>
          <w:rFonts w:ascii="Calibri" w:eastAsia="Calibri" w:hAnsi="Calibri" w:cs="Calibri"/>
          <w:bCs/>
          <w:kern w:val="0"/>
          <w:sz w:val="20"/>
          <w:szCs w:val="20"/>
          <w14:ligatures w14:val="none"/>
        </w:rPr>
        <w:t xml:space="preserve"> for distributed configuration management across multiple services. </w:t>
      </w:r>
    </w:p>
    <w:p w14:paraId="7607B81A" w14:textId="4D8406E0"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Worked with </w:t>
      </w:r>
      <w:r w:rsidRPr="00195570">
        <w:rPr>
          <w:rFonts w:ascii="Calibri" w:eastAsia="Calibri" w:hAnsi="Calibri" w:cs="Calibri"/>
          <w:b/>
          <w:bCs/>
          <w:kern w:val="0"/>
          <w:sz w:val="20"/>
          <w:szCs w:val="20"/>
          <w14:ligatures w14:val="none"/>
        </w:rPr>
        <w:t>Azure Services</w:t>
      </w:r>
      <w:r w:rsidRPr="00195570">
        <w:rPr>
          <w:rFonts w:ascii="Calibri" w:eastAsia="Calibri" w:hAnsi="Calibri" w:cs="Calibri"/>
          <w:bCs/>
          <w:kern w:val="0"/>
          <w:sz w:val="20"/>
          <w:szCs w:val="20"/>
          <w14:ligatures w14:val="none"/>
        </w:rPr>
        <w:t xml:space="preserve"> like </w:t>
      </w:r>
      <w:r w:rsidRPr="00195570">
        <w:rPr>
          <w:rFonts w:ascii="Calibri" w:eastAsia="Calibri" w:hAnsi="Calibri" w:cs="Calibri"/>
          <w:b/>
          <w:bCs/>
          <w:kern w:val="0"/>
          <w:sz w:val="20"/>
          <w:szCs w:val="20"/>
          <w14:ligatures w14:val="none"/>
        </w:rPr>
        <w:t>Azure Service Bus, Function Apps, and Blob Storage</w:t>
      </w:r>
      <w:r w:rsidRPr="00195570">
        <w:rPr>
          <w:rFonts w:ascii="Calibri" w:eastAsia="Calibri" w:hAnsi="Calibri" w:cs="Calibri"/>
          <w:bCs/>
          <w:kern w:val="0"/>
          <w:sz w:val="20"/>
          <w:szCs w:val="20"/>
          <w14:ligatures w14:val="none"/>
        </w:rPr>
        <w:t xml:space="preserve"> for cloud-hosted applications. </w:t>
      </w:r>
    </w:p>
    <w:p w14:paraId="212EBAA7" w14:textId="290EC39D"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Implemented </w:t>
      </w:r>
      <w:r w:rsidRPr="00195570">
        <w:rPr>
          <w:rFonts w:ascii="Calibri" w:eastAsia="Calibri" w:hAnsi="Calibri" w:cs="Calibri"/>
          <w:b/>
          <w:bCs/>
          <w:kern w:val="0"/>
          <w:sz w:val="20"/>
          <w:szCs w:val="20"/>
          <w14:ligatures w14:val="none"/>
        </w:rPr>
        <w:t>Role-Based Access Control (RBAC)</w:t>
      </w:r>
      <w:r w:rsidRPr="00195570">
        <w:rPr>
          <w:rFonts w:ascii="Calibri" w:eastAsia="Calibri" w:hAnsi="Calibri" w:cs="Calibri"/>
          <w:bCs/>
          <w:kern w:val="0"/>
          <w:sz w:val="20"/>
          <w:szCs w:val="20"/>
          <w14:ligatures w14:val="none"/>
        </w:rPr>
        <w:t xml:space="preserve"> for user permissions and secure API access. </w:t>
      </w:r>
    </w:p>
    <w:p w14:paraId="18BB603A" w14:textId="6E3390ED"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Conducted </w:t>
      </w:r>
      <w:r w:rsidRPr="00195570">
        <w:rPr>
          <w:rFonts w:ascii="Calibri" w:eastAsia="Calibri" w:hAnsi="Calibri" w:cs="Calibri"/>
          <w:b/>
          <w:bCs/>
          <w:kern w:val="0"/>
          <w:sz w:val="20"/>
          <w:szCs w:val="20"/>
          <w14:ligatures w14:val="none"/>
        </w:rPr>
        <w:t>performance tuning and profiling</w:t>
      </w:r>
      <w:r w:rsidRPr="00195570">
        <w:rPr>
          <w:rFonts w:ascii="Calibri" w:eastAsia="Calibri" w:hAnsi="Calibri" w:cs="Calibri"/>
          <w:bCs/>
          <w:kern w:val="0"/>
          <w:sz w:val="20"/>
          <w:szCs w:val="20"/>
          <w14:ligatures w14:val="none"/>
        </w:rPr>
        <w:t xml:space="preserve"> to enhance application response times and efficiency. </w:t>
      </w:r>
    </w:p>
    <w:p w14:paraId="67675674" w14:textId="5086F7D0"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Migrated monolithic applications to </w:t>
      </w:r>
      <w:r w:rsidRPr="00195570">
        <w:rPr>
          <w:rFonts w:ascii="Calibri" w:eastAsia="Calibri" w:hAnsi="Calibri" w:cs="Calibri"/>
          <w:b/>
          <w:bCs/>
          <w:kern w:val="0"/>
          <w:sz w:val="20"/>
          <w:szCs w:val="20"/>
          <w14:ligatures w14:val="none"/>
        </w:rPr>
        <w:t>microservices architecture</w:t>
      </w:r>
      <w:r w:rsidRPr="00195570">
        <w:rPr>
          <w:rFonts w:ascii="Calibri" w:eastAsia="Calibri" w:hAnsi="Calibri" w:cs="Calibri"/>
          <w:bCs/>
          <w:kern w:val="0"/>
          <w:sz w:val="20"/>
          <w:szCs w:val="20"/>
          <w14:ligatures w14:val="none"/>
        </w:rPr>
        <w:t xml:space="preserve">, improving modularity and scalability. </w:t>
      </w:r>
    </w:p>
    <w:p w14:paraId="026C81A0" w14:textId="4406877A"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Developed </w:t>
      </w:r>
      <w:r w:rsidRPr="00195570">
        <w:rPr>
          <w:rFonts w:ascii="Calibri" w:eastAsia="Calibri" w:hAnsi="Calibri" w:cs="Calibri"/>
          <w:b/>
          <w:bCs/>
          <w:kern w:val="0"/>
          <w:sz w:val="20"/>
          <w:szCs w:val="20"/>
          <w14:ligatures w14:val="none"/>
        </w:rPr>
        <w:t>multi-threaded applications</w:t>
      </w:r>
      <w:r w:rsidRPr="00195570">
        <w:rPr>
          <w:rFonts w:ascii="Calibri" w:eastAsia="Calibri" w:hAnsi="Calibri" w:cs="Calibri"/>
          <w:bCs/>
          <w:kern w:val="0"/>
          <w:sz w:val="20"/>
          <w:szCs w:val="20"/>
          <w14:ligatures w14:val="none"/>
        </w:rPr>
        <w:t xml:space="preserve"> to handle concurrent processing and improve throughput. </w:t>
      </w:r>
    </w:p>
    <w:p w14:paraId="17B596AB" w14:textId="6138429E" w:rsidR="00195570" w:rsidRPr="00195570" w:rsidRDefault="00195570" w:rsidP="00195570">
      <w:pPr>
        <w:pStyle w:val="ListParagraph"/>
        <w:numPr>
          <w:ilvl w:val="0"/>
          <w:numId w:val="7"/>
        </w:numPr>
        <w:spacing w:after="0" w:line="240" w:lineRule="auto"/>
        <w:rPr>
          <w:rFonts w:ascii="Calibri" w:eastAsia="Calibri" w:hAnsi="Calibri" w:cs="Calibri"/>
          <w:bCs/>
          <w:kern w:val="0"/>
          <w:sz w:val="20"/>
          <w:szCs w:val="20"/>
          <w14:ligatures w14:val="none"/>
        </w:rPr>
      </w:pPr>
      <w:r w:rsidRPr="00195570">
        <w:rPr>
          <w:rFonts w:ascii="Calibri" w:eastAsia="Calibri" w:hAnsi="Calibri" w:cs="Calibri"/>
          <w:bCs/>
          <w:kern w:val="0"/>
          <w:sz w:val="20"/>
          <w:szCs w:val="20"/>
          <w14:ligatures w14:val="none"/>
        </w:rPr>
        <w:t xml:space="preserve">Participated in </w:t>
      </w:r>
      <w:r w:rsidRPr="00195570">
        <w:rPr>
          <w:rFonts w:ascii="Calibri" w:eastAsia="Calibri" w:hAnsi="Calibri" w:cs="Calibri"/>
          <w:b/>
          <w:bCs/>
          <w:kern w:val="0"/>
          <w:sz w:val="20"/>
          <w:szCs w:val="20"/>
          <w14:ligatures w14:val="none"/>
        </w:rPr>
        <w:t>Agile (Scrum) development</w:t>
      </w:r>
      <w:r w:rsidRPr="00195570">
        <w:rPr>
          <w:rFonts w:ascii="Calibri" w:eastAsia="Calibri" w:hAnsi="Calibri" w:cs="Calibri"/>
          <w:bCs/>
          <w:kern w:val="0"/>
          <w:sz w:val="20"/>
          <w:szCs w:val="20"/>
          <w14:ligatures w14:val="none"/>
        </w:rPr>
        <w:t xml:space="preserve">, attending daily stand-ups and sprint planning meetings. </w:t>
      </w:r>
    </w:p>
    <w:p w14:paraId="7AD9E2C6" w14:textId="73C1600C" w:rsidR="00191B0A" w:rsidRPr="00195570" w:rsidRDefault="00195570" w:rsidP="00195570">
      <w:pPr>
        <w:pStyle w:val="ListParagraph"/>
        <w:numPr>
          <w:ilvl w:val="0"/>
          <w:numId w:val="7"/>
        </w:numPr>
        <w:spacing w:after="0" w:line="240" w:lineRule="auto"/>
        <w:rPr>
          <w:rFonts w:ascii="Calibri" w:eastAsia="Calibri" w:hAnsi="Calibri" w:cs="Calibri"/>
          <w:b/>
          <w:kern w:val="0"/>
          <w:sz w:val="20"/>
          <w:szCs w:val="20"/>
          <w:lang w:val="en-US"/>
          <w14:ligatures w14:val="none"/>
        </w:rPr>
      </w:pPr>
      <w:r w:rsidRPr="00195570">
        <w:rPr>
          <w:rFonts w:ascii="Calibri" w:eastAsia="Calibri" w:hAnsi="Calibri" w:cs="Calibri"/>
          <w:bCs/>
          <w:kern w:val="0"/>
          <w:sz w:val="20"/>
          <w:szCs w:val="20"/>
          <w14:ligatures w14:val="none"/>
        </w:rPr>
        <w:t xml:space="preserve">Provided mentorship and conducted </w:t>
      </w:r>
      <w:r w:rsidRPr="00195570">
        <w:rPr>
          <w:rFonts w:ascii="Calibri" w:eastAsia="Calibri" w:hAnsi="Calibri" w:cs="Calibri"/>
          <w:b/>
          <w:bCs/>
          <w:kern w:val="0"/>
          <w:sz w:val="20"/>
          <w:szCs w:val="20"/>
          <w14:ligatures w14:val="none"/>
        </w:rPr>
        <w:t>code reviews</w:t>
      </w:r>
      <w:r w:rsidRPr="00195570">
        <w:rPr>
          <w:rFonts w:ascii="Calibri" w:eastAsia="Calibri" w:hAnsi="Calibri" w:cs="Calibri"/>
          <w:bCs/>
          <w:kern w:val="0"/>
          <w:sz w:val="20"/>
          <w:szCs w:val="20"/>
          <w14:ligatures w14:val="none"/>
        </w:rPr>
        <w:t xml:space="preserve"> to maintain high coding standards and best practices.</w:t>
      </w:r>
    </w:p>
    <w:p w14:paraId="3B63566A" w14:textId="09B5DF1B" w:rsidR="00191B0A" w:rsidRPr="00E74E26" w:rsidRDefault="00191B0A" w:rsidP="00195570">
      <w:pPr>
        <w:spacing w:after="0" w:line="240" w:lineRule="auto"/>
        <w:jc w:val="both"/>
        <w:rPr>
          <w:rFonts w:ascii="Calibri" w:eastAsia="Times New Roman" w:hAnsi="Calibri" w:cs="Calibri"/>
          <w:b/>
          <w:bCs/>
          <w:color w:val="000000"/>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xml:space="preserve">: </w:t>
      </w:r>
      <w:r w:rsidR="00195570" w:rsidRPr="00195570">
        <w:rPr>
          <w:rFonts w:ascii="Calibri" w:eastAsia="Calibri" w:hAnsi="Calibri" w:cs="Calibri"/>
          <w:b/>
          <w:bCs/>
          <w:kern w:val="0"/>
          <w:sz w:val="20"/>
          <w:szCs w:val="20"/>
          <w14:ligatures w14:val="none"/>
        </w:rPr>
        <w:t>Java 8, Spring Boot 2.x, Spring Security, Spring Data JPA, Hibernate, RESTful APIs, GraphQL, OAuth 2.0, JWT, Apache Kafka, RabbitMQ, IBM MQ, PostgreSQL, Oracle, DynamoDB, Redis, Spring Batch, Swagger/OpenAPI, AWS (EC2, S3, Lambda, EKS), Azure (Service Bus, Function Apps, Blob Storage), Docker, Kubernetes, Jenkins, Maven, GitLab CI, ELK Stack (Elasticsearch, Logstash, Kibana), Multi-threading, Role-Based Access Control (RBAC), Performance Tuning, Agile (Scrum), JUnit, Mockito.</w:t>
      </w:r>
    </w:p>
    <w:p w14:paraId="6CF70343" w14:textId="213CC296" w:rsidR="00191B0A" w:rsidRPr="00E74E26" w:rsidRDefault="00195570"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2336" behindDoc="0" locked="0" layoutInCell="1" allowOverlap="1" wp14:anchorId="19B08A99" wp14:editId="61284F68">
                <wp:simplePos x="0" y="0"/>
                <wp:positionH relativeFrom="column">
                  <wp:posOffset>-185420</wp:posOffset>
                </wp:positionH>
                <wp:positionV relativeFrom="paragraph">
                  <wp:posOffset>83820</wp:posOffset>
                </wp:positionV>
                <wp:extent cx="7124369" cy="7951"/>
                <wp:effectExtent l="0" t="0" r="19685" b="30480"/>
                <wp:wrapNone/>
                <wp:docPr id="1410355930"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721E44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6pt,6.6pt" to="546.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D19Q0K4AAAAAoBAAAPAAAAZHJzL2Rvd25yZXYu&#10;eG1sTI9BT8MwDIXvSPyHyEjctpRSNlqaToA0IXGYxBgSx7QxbaFxqibtCr8e7wQn23rPz5/zzWw7&#10;MeHgW0cKrpYRCKTKmZZqBYfX7eIWhA+ajO4coYJv9LApzs9ynRl3pBec9qEWHEI+0wqaEPpMSl81&#10;aLVfuh6JtQ83WB14HGppBn3kcNvJOIpW0uqW+EKje3xssPraj5Yx7M/2qX1I5538xOfV9Ja8j2Wi&#10;1OXFfH8HIuAc/sxwwucdKJipdCMZLzoFiziN2crCNdeTIUrjNYiSu+QGZJHL/y8UvwAAAP//AwBQ&#10;SwECLQAUAAYACAAAACEAtoM4kv4AAADhAQAAEwAAAAAAAAAAAAAAAAAAAAAAW0NvbnRlbnRfVHlw&#10;ZXNdLnhtbFBLAQItABQABgAIAAAAIQA4/SH/1gAAAJQBAAALAAAAAAAAAAAAAAAAAC8BAABfcmVs&#10;cy8ucmVsc1BLAQItABQABgAIAAAAIQAy5SfmtwEAAF0DAAAOAAAAAAAAAAAAAAAAAC4CAABkcnMv&#10;ZTJvRG9jLnhtbFBLAQItABQABgAIAAAAIQD19Q0K4AAAAAoBAAAPAAAAAAAAAAAAAAAAABEEAABk&#10;cnMvZG93bnJldi54bWxQSwUGAAAAAAQABADzAAAAHgUAAAAA&#10;" strokecolor="windowText" strokeweight="1.5pt">
                <v:stroke joinstyle="miter"/>
              </v:line>
            </w:pict>
          </mc:Fallback>
        </mc:AlternateContent>
      </w:r>
    </w:p>
    <w:p w14:paraId="5B450A9D"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Equifax, Dallas, TX</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w:t>
      </w:r>
      <w:r w:rsidRPr="00E74E26">
        <w:rPr>
          <w:rFonts w:ascii="Calibri" w:eastAsia="Times New Roman" w:hAnsi="Calibri" w:cs="Calibri"/>
          <w:b/>
          <w:bCs/>
          <w:color w:val="000000"/>
          <w:kern w:val="0"/>
          <w:sz w:val="20"/>
          <w:szCs w:val="20"/>
          <w:lang w:val="en-US"/>
          <w14:ligatures w14:val="none"/>
        </w:rPr>
        <w:tab/>
        <w:t xml:space="preserve">      May 2015 to Aug 2016</w:t>
      </w:r>
    </w:p>
    <w:p w14:paraId="02B50AD2" w14:textId="71CFB3FB"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 xml:space="preserve">Role: Java </w:t>
      </w:r>
      <w:r w:rsidR="00195570">
        <w:rPr>
          <w:rFonts w:ascii="Calibri" w:eastAsia="Times New Roman" w:hAnsi="Calibri" w:cs="Calibri"/>
          <w:b/>
          <w:bCs/>
          <w:color w:val="000000"/>
          <w:kern w:val="0"/>
          <w:sz w:val="20"/>
          <w:szCs w:val="20"/>
          <w:lang w:val="en-US"/>
          <w14:ligatures w14:val="none"/>
        </w:rPr>
        <w:t>Backend</w:t>
      </w:r>
      <w:r w:rsidRPr="00E74E26">
        <w:rPr>
          <w:rFonts w:ascii="Calibri" w:eastAsia="Times New Roman" w:hAnsi="Calibri" w:cs="Calibri"/>
          <w:b/>
          <w:bCs/>
          <w:color w:val="000000"/>
          <w:kern w:val="0"/>
          <w:sz w:val="20"/>
          <w:szCs w:val="20"/>
          <w:lang w:val="en-US"/>
          <w14:ligatures w14:val="none"/>
        </w:rPr>
        <w:t xml:space="preserve"> Developer</w:t>
      </w:r>
      <w:r w:rsidRPr="00E74E26">
        <w:rPr>
          <w:rFonts w:ascii="Calibri" w:eastAsia="Times New Roman" w:hAnsi="Calibri" w:cs="Calibri"/>
          <w:b/>
          <w:bCs/>
          <w:color w:val="000000"/>
          <w:kern w:val="0"/>
          <w:sz w:val="20"/>
          <w:szCs w:val="20"/>
          <w:lang w:val="en-US"/>
          <w14:ligatures w14:val="none"/>
        </w:rPr>
        <w:tab/>
      </w:r>
    </w:p>
    <w:p w14:paraId="766CCF56" w14:textId="3301BBAD" w:rsidR="00191B0A" w:rsidRDefault="00191B0A" w:rsidP="00191B0A">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2808B472" w14:textId="70FF3893" w:rsidR="00195570" w:rsidRPr="00E74E26" w:rsidRDefault="00195570" w:rsidP="00191B0A">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Pr>
          <w:rFonts w:ascii="Calibri" w:eastAsia="Times New Roman" w:hAnsi="Calibri" w:cs="Calibri"/>
          <w:b/>
          <w:bCs/>
          <w:color w:val="000000"/>
          <w:kern w:val="0"/>
          <w:sz w:val="20"/>
          <w:szCs w:val="20"/>
          <w:u w:val="single"/>
          <w:lang w:val="en-US"/>
          <w14:ligatures w14:val="none"/>
        </w:rPr>
        <w:t>\</w:t>
      </w:r>
    </w:p>
    <w:p w14:paraId="53EFEE91" w14:textId="4A9D07F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Developed and maintained Java-based backend services using </w:t>
      </w:r>
      <w:r w:rsidRPr="00195570">
        <w:rPr>
          <w:rFonts w:ascii="Calibri" w:eastAsia="Calibri" w:hAnsi="Calibri" w:cs="Calibri"/>
          <w:b/>
          <w:bCs/>
          <w:kern w:val="0"/>
          <w:sz w:val="20"/>
          <w:szCs w:val="20"/>
          <w14:ligatures w14:val="none"/>
        </w:rPr>
        <w:t>Java 7/8</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Spring MVC</w:t>
      </w:r>
      <w:r w:rsidRPr="00195570">
        <w:rPr>
          <w:rFonts w:ascii="Calibri" w:eastAsia="Calibri" w:hAnsi="Calibri" w:cs="Calibri"/>
          <w:kern w:val="0"/>
          <w:sz w:val="20"/>
          <w:szCs w:val="20"/>
          <w14:ligatures w14:val="none"/>
        </w:rPr>
        <w:t xml:space="preserve"> for financial applications. </w:t>
      </w:r>
    </w:p>
    <w:p w14:paraId="36A00D37" w14:textId="3A76995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Designed and implemented </w:t>
      </w:r>
      <w:r w:rsidRPr="00195570">
        <w:rPr>
          <w:rFonts w:ascii="Calibri" w:eastAsia="Calibri" w:hAnsi="Calibri" w:cs="Calibri"/>
          <w:b/>
          <w:bCs/>
          <w:kern w:val="0"/>
          <w:sz w:val="20"/>
          <w:szCs w:val="20"/>
          <w14:ligatures w14:val="none"/>
        </w:rPr>
        <w:t>RESTful APIs</w:t>
      </w:r>
      <w:r w:rsidRPr="00195570">
        <w:rPr>
          <w:rFonts w:ascii="Calibri" w:eastAsia="Calibri" w:hAnsi="Calibri" w:cs="Calibri"/>
          <w:kern w:val="0"/>
          <w:sz w:val="20"/>
          <w:szCs w:val="20"/>
          <w14:ligatures w14:val="none"/>
        </w:rPr>
        <w:t xml:space="preserve"> to facilitate communication between distributed services. </w:t>
      </w:r>
    </w:p>
    <w:p w14:paraId="3527B6F8" w14:textId="4E69DDF7"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Worked with </w:t>
      </w:r>
      <w:r w:rsidRPr="00195570">
        <w:rPr>
          <w:rFonts w:ascii="Calibri" w:eastAsia="Calibri" w:hAnsi="Calibri" w:cs="Calibri"/>
          <w:b/>
          <w:bCs/>
          <w:kern w:val="0"/>
          <w:sz w:val="20"/>
          <w:szCs w:val="20"/>
          <w14:ligatures w14:val="none"/>
        </w:rPr>
        <w:t>Spring Boot</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Spring Data JPA</w:t>
      </w:r>
      <w:r w:rsidRPr="00195570">
        <w:rPr>
          <w:rFonts w:ascii="Calibri" w:eastAsia="Calibri" w:hAnsi="Calibri" w:cs="Calibri"/>
          <w:kern w:val="0"/>
          <w:sz w:val="20"/>
          <w:szCs w:val="20"/>
          <w14:ligatures w14:val="none"/>
        </w:rPr>
        <w:t xml:space="preserve"> for building microservices-based applications. </w:t>
      </w:r>
    </w:p>
    <w:p w14:paraId="4FA32694" w14:textId="7136D0A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Integrated </w:t>
      </w:r>
      <w:r w:rsidRPr="00195570">
        <w:rPr>
          <w:rFonts w:ascii="Calibri" w:eastAsia="Calibri" w:hAnsi="Calibri" w:cs="Calibri"/>
          <w:b/>
          <w:bCs/>
          <w:kern w:val="0"/>
          <w:sz w:val="20"/>
          <w:szCs w:val="20"/>
          <w14:ligatures w14:val="none"/>
        </w:rPr>
        <w:t>Hibernate</w:t>
      </w:r>
      <w:r w:rsidRPr="00195570">
        <w:rPr>
          <w:rFonts w:ascii="Calibri" w:eastAsia="Calibri" w:hAnsi="Calibri" w:cs="Calibri"/>
          <w:kern w:val="0"/>
          <w:sz w:val="20"/>
          <w:szCs w:val="20"/>
          <w14:ligatures w14:val="none"/>
        </w:rPr>
        <w:t xml:space="preserve"> for ORM and optimized database interactions with </w:t>
      </w:r>
      <w:r w:rsidRPr="00195570">
        <w:rPr>
          <w:rFonts w:ascii="Calibri" w:eastAsia="Calibri" w:hAnsi="Calibri" w:cs="Calibri"/>
          <w:b/>
          <w:bCs/>
          <w:kern w:val="0"/>
          <w:sz w:val="20"/>
          <w:szCs w:val="20"/>
          <w14:ligatures w14:val="none"/>
        </w:rPr>
        <w:t>Oracle DB</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PostgreSQL</w:t>
      </w:r>
      <w:r w:rsidRPr="00195570">
        <w:rPr>
          <w:rFonts w:ascii="Calibri" w:eastAsia="Calibri" w:hAnsi="Calibri" w:cs="Calibri"/>
          <w:kern w:val="0"/>
          <w:sz w:val="20"/>
          <w:szCs w:val="20"/>
          <w14:ligatures w14:val="none"/>
        </w:rPr>
        <w:t xml:space="preserve">. </w:t>
      </w:r>
    </w:p>
    <w:p w14:paraId="410BD77A" w14:textId="387A0D98"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lastRenderedPageBreak/>
        <w:t xml:space="preserve">Implemented </w:t>
      </w:r>
      <w:r w:rsidRPr="00195570">
        <w:rPr>
          <w:rFonts w:ascii="Calibri" w:eastAsia="Calibri" w:hAnsi="Calibri" w:cs="Calibri"/>
          <w:b/>
          <w:bCs/>
          <w:kern w:val="0"/>
          <w:sz w:val="20"/>
          <w:szCs w:val="20"/>
          <w14:ligatures w14:val="none"/>
        </w:rPr>
        <w:t>OAuth 2.0</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JWT-based authentication</w:t>
      </w:r>
      <w:r w:rsidRPr="00195570">
        <w:rPr>
          <w:rFonts w:ascii="Calibri" w:eastAsia="Calibri" w:hAnsi="Calibri" w:cs="Calibri"/>
          <w:kern w:val="0"/>
          <w:sz w:val="20"/>
          <w:szCs w:val="20"/>
          <w14:ligatures w14:val="none"/>
        </w:rPr>
        <w:t xml:space="preserve"> for securing APIs. </w:t>
      </w:r>
    </w:p>
    <w:p w14:paraId="7E5649BE" w14:textId="7D41B72A"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Developed batch processing jobs using </w:t>
      </w:r>
      <w:r w:rsidRPr="00195570">
        <w:rPr>
          <w:rFonts w:ascii="Calibri" w:eastAsia="Calibri" w:hAnsi="Calibri" w:cs="Calibri"/>
          <w:b/>
          <w:bCs/>
          <w:kern w:val="0"/>
          <w:sz w:val="20"/>
          <w:szCs w:val="20"/>
          <w14:ligatures w14:val="none"/>
        </w:rPr>
        <w:t>Spring Batch</w:t>
      </w:r>
      <w:r w:rsidRPr="00195570">
        <w:rPr>
          <w:rFonts w:ascii="Calibri" w:eastAsia="Calibri" w:hAnsi="Calibri" w:cs="Calibri"/>
          <w:kern w:val="0"/>
          <w:sz w:val="20"/>
          <w:szCs w:val="20"/>
          <w14:ligatures w14:val="none"/>
        </w:rPr>
        <w:t xml:space="preserve"> for handling large-scale financial transactions. </w:t>
      </w:r>
    </w:p>
    <w:p w14:paraId="4F5809D7" w14:textId="66F35EB6"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Worked with </w:t>
      </w:r>
      <w:r w:rsidRPr="00195570">
        <w:rPr>
          <w:rFonts w:ascii="Calibri" w:eastAsia="Calibri" w:hAnsi="Calibri" w:cs="Calibri"/>
          <w:b/>
          <w:bCs/>
          <w:kern w:val="0"/>
          <w:sz w:val="20"/>
          <w:szCs w:val="20"/>
          <w14:ligatures w14:val="none"/>
        </w:rPr>
        <w:t>Apache Kafka</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RabbitMQ</w:t>
      </w:r>
      <w:r w:rsidRPr="00195570">
        <w:rPr>
          <w:rFonts w:ascii="Calibri" w:eastAsia="Calibri" w:hAnsi="Calibri" w:cs="Calibri"/>
          <w:kern w:val="0"/>
          <w:sz w:val="20"/>
          <w:szCs w:val="20"/>
          <w14:ligatures w14:val="none"/>
        </w:rPr>
        <w:t xml:space="preserve"> for asynchronous messaging between microservices. </w:t>
      </w:r>
    </w:p>
    <w:p w14:paraId="7F7E54D8" w14:textId="2546F87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Deployed applications on </w:t>
      </w:r>
      <w:r w:rsidRPr="00195570">
        <w:rPr>
          <w:rFonts w:ascii="Calibri" w:eastAsia="Calibri" w:hAnsi="Calibri" w:cs="Calibri"/>
          <w:b/>
          <w:bCs/>
          <w:kern w:val="0"/>
          <w:sz w:val="20"/>
          <w:szCs w:val="20"/>
          <w14:ligatures w14:val="none"/>
        </w:rPr>
        <w:t>AWS EC2</w:t>
      </w:r>
      <w:r w:rsidRPr="00195570">
        <w:rPr>
          <w:rFonts w:ascii="Calibri" w:eastAsia="Calibri" w:hAnsi="Calibri" w:cs="Calibri"/>
          <w:kern w:val="0"/>
          <w:sz w:val="20"/>
          <w:szCs w:val="20"/>
          <w14:ligatures w14:val="none"/>
        </w:rPr>
        <w:t xml:space="preserve"> instances and used </w:t>
      </w:r>
      <w:r w:rsidRPr="00195570">
        <w:rPr>
          <w:rFonts w:ascii="Calibri" w:eastAsia="Calibri" w:hAnsi="Calibri" w:cs="Calibri"/>
          <w:b/>
          <w:bCs/>
          <w:kern w:val="0"/>
          <w:sz w:val="20"/>
          <w:szCs w:val="20"/>
          <w14:ligatures w14:val="none"/>
        </w:rPr>
        <w:t>S3</w:t>
      </w:r>
      <w:r w:rsidRPr="00195570">
        <w:rPr>
          <w:rFonts w:ascii="Calibri" w:eastAsia="Calibri" w:hAnsi="Calibri" w:cs="Calibri"/>
          <w:kern w:val="0"/>
          <w:sz w:val="20"/>
          <w:szCs w:val="20"/>
          <w14:ligatures w14:val="none"/>
        </w:rPr>
        <w:t xml:space="preserve"> for storage solutions. </w:t>
      </w:r>
    </w:p>
    <w:p w14:paraId="2C89D735" w14:textId="70B8B6F8"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Utilized </w:t>
      </w:r>
      <w:r w:rsidRPr="00195570">
        <w:rPr>
          <w:rFonts w:ascii="Calibri" w:eastAsia="Calibri" w:hAnsi="Calibri" w:cs="Calibri"/>
          <w:b/>
          <w:bCs/>
          <w:kern w:val="0"/>
          <w:sz w:val="20"/>
          <w:szCs w:val="20"/>
          <w14:ligatures w14:val="none"/>
        </w:rPr>
        <w:t>Docker</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Kubernetes</w:t>
      </w:r>
      <w:r w:rsidRPr="00195570">
        <w:rPr>
          <w:rFonts w:ascii="Calibri" w:eastAsia="Calibri" w:hAnsi="Calibri" w:cs="Calibri"/>
          <w:kern w:val="0"/>
          <w:sz w:val="20"/>
          <w:szCs w:val="20"/>
          <w14:ligatures w14:val="none"/>
        </w:rPr>
        <w:t xml:space="preserve"> for containerization and orchestration of microservices. </w:t>
      </w:r>
    </w:p>
    <w:p w14:paraId="3F11E618" w14:textId="3ADCF663"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Developed </w:t>
      </w:r>
      <w:r w:rsidRPr="00195570">
        <w:rPr>
          <w:rFonts w:ascii="Calibri" w:eastAsia="Calibri" w:hAnsi="Calibri" w:cs="Calibri"/>
          <w:b/>
          <w:bCs/>
          <w:kern w:val="0"/>
          <w:sz w:val="20"/>
          <w:szCs w:val="20"/>
          <w14:ligatures w14:val="none"/>
        </w:rPr>
        <w:t>multi-threaded</w:t>
      </w:r>
      <w:r w:rsidRPr="00195570">
        <w:rPr>
          <w:rFonts w:ascii="Calibri" w:eastAsia="Calibri" w:hAnsi="Calibri" w:cs="Calibri"/>
          <w:kern w:val="0"/>
          <w:sz w:val="20"/>
          <w:szCs w:val="20"/>
          <w14:ligatures w14:val="none"/>
        </w:rPr>
        <w:t xml:space="preserve"> applications to improve performance and efficiency. </w:t>
      </w:r>
    </w:p>
    <w:p w14:paraId="2CB4F864" w14:textId="6B78965A"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Designed and implemented </w:t>
      </w:r>
      <w:r w:rsidRPr="00195570">
        <w:rPr>
          <w:rFonts w:ascii="Calibri" w:eastAsia="Calibri" w:hAnsi="Calibri" w:cs="Calibri"/>
          <w:b/>
          <w:bCs/>
          <w:kern w:val="0"/>
          <w:sz w:val="20"/>
          <w:szCs w:val="20"/>
          <w14:ligatures w14:val="none"/>
        </w:rPr>
        <w:t>unit tests</w:t>
      </w:r>
      <w:r w:rsidRPr="00195570">
        <w:rPr>
          <w:rFonts w:ascii="Calibri" w:eastAsia="Calibri" w:hAnsi="Calibri" w:cs="Calibri"/>
          <w:kern w:val="0"/>
          <w:sz w:val="20"/>
          <w:szCs w:val="20"/>
          <w14:ligatures w14:val="none"/>
        </w:rPr>
        <w:t xml:space="preserve"> using </w:t>
      </w:r>
      <w:r w:rsidRPr="00195570">
        <w:rPr>
          <w:rFonts w:ascii="Calibri" w:eastAsia="Calibri" w:hAnsi="Calibri" w:cs="Calibri"/>
          <w:b/>
          <w:bCs/>
          <w:kern w:val="0"/>
          <w:sz w:val="20"/>
          <w:szCs w:val="20"/>
          <w14:ligatures w14:val="none"/>
        </w:rPr>
        <w:t>JUnit and Mockito</w:t>
      </w:r>
      <w:r w:rsidRPr="00195570">
        <w:rPr>
          <w:rFonts w:ascii="Calibri" w:eastAsia="Calibri" w:hAnsi="Calibri" w:cs="Calibri"/>
          <w:kern w:val="0"/>
          <w:sz w:val="20"/>
          <w:szCs w:val="20"/>
          <w14:ligatures w14:val="none"/>
        </w:rPr>
        <w:t xml:space="preserve"> to ensure code quality. </w:t>
      </w:r>
    </w:p>
    <w:p w14:paraId="35A9EDB8" w14:textId="5E70CEAB"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Used </w:t>
      </w:r>
      <w:r w:rsidRPr="00195570">
        <w:rPr>
          <w:rFonts w:ascii="Calibri" w:eastAsia="Calibri" w:hAnsi="Calibri" w:cs="Calibri"/>
          <w:b/>
          <w:bCs/>
          <w:kern w:val="0"/>
          <w:sz w:val="20"/>
          <w:szCs w:val="20"/>
          <w14:ligatures w14:val="none"/>
        </w:rPr>
        <w:t>Swagger/OpenAPI</w:t>
      </w:r>
      <w:r w:rsidRPr="00195570">
        <w:rPr>
          <w:rFonts w:ascii="Calibri" w:eastAsia="Calibri" w:hAnsi="Calibri" w:cs="Calibri"/>
          <w:kern w:val="0"/>
          <w:sz w:val="20"/>
          <w:szCs w:val="20"/>
          <w14:ligatures w14:val="none"/>
        </w:rPr>
        <w:t xml:space="preserve"> for API documentation and improved developer collaboration. </w:t>
      </w:r>
    </w:p>
    <w:p w14:paraId="53117A11" w14:textId="51F05C22"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Followed </w:t>
      </w:r>
      <w:r w:rsidRPr="00195570">
        <w:rPr>
          <w:rFonts w:ascii="Calibri" w:eastAsia="Calibri" w:hAnsi="Calibri" w:cs="Calibri"/>
          <w:b/>
          <w:bCs/>
          <w:kern w:val="0"/>
          <w:sz w:val="20"/>
          <w:szCs w:val="20"/>
          <w14:ligatures w14:val="none"/>
        </w:rPr>
        <w:t>CI/CD pipelines</w:t>
      </w:r>
      <w:r w:rsidRPr="00195570">
        <w:rPr>
          <w:rFonts w:ascii="Calibri" w:eastAsia="Calibri" w:hAnsi="Calibri" w:cs="Calibri"/>
          <w:kern w:val="0"/>
          <w:sz w:val="20"/>
          <w:szCs w:val="20"/>
          <w14:ligatures w14:val="none"/>
        </w:rPr>
        <w:t xml:space="preserve"> using </w:t>
      </w:r>
      <w:r w:rsidRPr="00195570">
        <w:rPr>
          <w:rFonts w:ascii="Calibri" w:eastAsia="Calibri" w:hAnsi="Calibri" w:cs="Calibri"/>
          <w:b/>
          <w:bCs/>
          <w:kern w:val="0"/>
          <w:sz w:val="20"/>
          <w:szCs w:val="20"/>
          <w14:ligatures w14:val="none"/>
        </w:rPr>
        <w:t>Jenkins</w:t>
      </w:r>
      <w:r w:rsidRPr="00195570">
        <w:rPr>
          <w:rFonts w:ascii="Calibri" w:eastAsia="Calibri" w:hAnsi="Calibri" w:cs="Calibri"/>
          <w:kern w:val="0"/>
          <w:sz w:val="20"/>
          <w:szCs w:val="20"/>
          <w14:ligatures w14:val="none"/>
        </w:rPr>
        <w:t xml:space="preserve"> for automated deployment and testing. </w:t>
      </w:r>
    </w:p>
    <w:p w14:paraId="6084D04A" w14:textId="56A9D49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Integrated </w:t>
      </w:r>
      <w:r w:rsidRPr="00195570">
        <w:rPr>
          <w:rFonts w:ascii="Calibri" w:eastAsia="Calibri" w:hAnsi="Calibri" w:cs="Calibri"/>
          <w:b/>
          <w:bCs/>
          <w:kern w:val="0"/>
          <w:sz w:val="20"/>
          <w:szCs w:val="20"/>
          <w14:ligatures w14:val="none"/>
        </w:rPr>
        <w:t>Redis</w:t>
      </w:r>
      <w:r w:rsidRPr="00195570">
        <w:rPr>
          <w:rFonts w:ascii="Calibri" w:eastAsia="Calibri" w:hAnsi="Calibri" w:cs="Calibri"/>
          <w:kern w:val="0"/>
          <w:sz w:val="20"/>
          <w:szCs w:val="20"/>
          <w14:ligatures w14:val="none"/>
        </w:rPr>
        <w:t xml:space="preserve"> as a caching mechanism to improve application performance. </w:t>
      </w:r>
    </w:p>
    <w:p w14:paraId="62379939" w14:textId="1F6D4ED5"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Implemented </w:t>
      </w:r>
      <w:r w:rsidRPr="00195570">
        <w:rPr>
          <w:rFonts w:ascii="Calibri" w:eastAsia="Calibri" w:hAnsi="Calibri" w:cs="Calibri"/>
          <w:b/>
          <w:bCs/>
          <w:kern w:val="0"/>
          <w:sz w:val="20"/>
          <w:szCs w:val="20"/>
          <w14:ligatures w14:val="none"/>
        </w:rPr>
        <w:t>error handling and logging</w:t>
      </w:r>
      <w:r w:rsidRPr="00195570">
        <w:rPr>
          <w:rFonts w:ascii="Calibri" w:eastAsia="Calibri" w:hAnsi="Calibri" w:cs="Calibri"/>
          <w:kern w:val="0"/>
          <w:sz w:val="20"/>
          <w:szCs w:val="20"/>
          <w14:ligatures w14:val="none"/>
        </w:rPr>
        <w:t xml:space="preserve"> using </w:t>
      </w:r>
      <w:r w:rsidRPr="00195570">
        <w:rPr>
          <w:rFonts w:ascii="Calibri" w:eastAsia="Calibri" w:hAnsi="Calibri" w:cs="Calibri"/>
          <w:b/>
          <w:bCs/>
          <w:kern w:val="0"/>
          <w:sz w:val="20"/>
          <w:szCs w:val="20"/>
          <w14:ligatures w14:val="none"/>
        </w:rPr>
        <w:t>Log4J</w:t>
      </w:r>
      <w:r w:rsidRPr="00195570">
        <w:rPr>
          <w:rFonts w:ascii="Calibri" w:eastAsia="Calibri" w:hAnsi="Calibri" w:cs="Calibri"/>
          <w:kern w:val="0"/>
          <w:sz w:val="20"/>
          <w:szCs w:val="20"/>
          <w14:ligatures w14:val="none"/>
        </w:rPr>
        <w:t xml:space="preserve"> and </w:t>
      </w:r>
      <w:r w:rsidRPr="00195570">
        <w:rPr>
          <w:rFonts w:ascii="Calibri" w:eastAsia="Calibri" w:hAnsi="Calibri" w:cs="Calibri"/>
          <w:b/>
          <w:bCs/>
          <w:kern w:val="0"/>
          <w:sz w:val="20"/>
          <w:szCs w:val="20"/>
          <w14:ligatures w14:val="none"/>
        </w:rPr>
        <w:t>ELK Stack (Elasticsearch, Logstash, Kibana)</w:t>
      </w:r>
      <w:r w:rsidRPr="00195570">
        <w:rPr>
          <w:rFonts w:ascii="Calibri" w:eastAsia="Calibri" w:hAnsi="Calibri" w:cs="Calibri"/>
          <w:kern w:val="0"/>
          <w:sz w:val="20"/>
          <w:szCs w:val="20"/>
          <w14:ligatures w14:val="none"/>
        </w:rPr>
        <w:t xml:space="preserve">. </w:t>
      </w:r>
    </w:p>
    <w:p w14:paraId="09FE0098" w14:textId="05036D59"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Conducted </w:t>
      </w:r>
      <w:r w:rsidRPr="00195570">
        <w:rPr>
          <w:rFonts w:ascii="Calibri" w:eastAsia="Calibri" w:hAnsi="Calibri" w:cs="Calibri"/>
          <w:b/>
          <w:bCs/>
          <w:kern w:val="0"/>
          <w:sz w:val="20"/>
          <w:szCs w:val="20"/>
          <w14:ligatures w14:val="none"/>
        </w:rPr>
        <w:t>code reviews</w:t>
      </w:r>
      <w:r w:rsidRPr="00195570">
        <w:rPr>
          <w:rFonts w:ascii="Calibri" w:eastAsia="Calibri" w:hAnsi="Calibri" w:cs="Calibri"/>
          <w:kern w:val="0"/>
          <w:sz w:val="20"/>
          <w:szCs w:val="20"/>
          <w14:ligatures w14:val="none"/>
        </w:rPr>
        <w:t xml:space="preserve"> and followed best coding practices for maintainability and scalability. </w:t>
      </w:r>
    </w:p>
    <w:p w14:paraId="7069755F" w14:textId="4C252938"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Improved database performance by writing optimized </w:t>
      </w:r>
      <w:r w:rsidRPr="00195570">
        <w:rPr>
          <w:rFonts w:ascii="Calibri" w:eastAsia="Calibri" w:hAnsi="Calibri" w:cs="Calibri"/>
          <w:b/>
          <w:bCs/>
          <w:kern w:val="0"/>
          <w:sz w:val="20"/>
          <w:szCs w:val="20"/>
          <w14:ligatures w14:val="none"/>
        </w:rPr>
        <w:t>SQL queries</w:t>
      </w:r>
      <w:r w:rsidRPr="00195570">
        <w:rPr>
          <w:rFonts w:ascii="Calibri" w:eastAsia="Calibri" w:hAnsi="Calibri" w:cs="Calibri"/>
          <w:kern w:val="0"/>
          <w:sz w:val="20"/>
          <w:szCs w:val="20"/>
          <w14:ligatures w14:val="none"/>
        </w:rPr>
        <w:t xml:space="preserve"> and indexing strategies. </w:t>
      </w:r>
    </w:p>
    <w:p w14:paraId="18C8B985" w14:textId="1D868609"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Followed </w:t>
      </w:r>
      <w:r w:rsidRPr="00195570">
        <w:rPr>
          <w:rFonts w:ascii="Calibri" w:eastAsia="Calibri" w:hAnsi="Calibri" w:cs="Calibri"/>
          <w:b/>
          <w:bCs/>
          <w:kern w:val="0"/>
          <w:sz w:val="20"/>
          <w:szCs w:val="20"/>
          <w14:ligatures w14:val="none"/>
        </w:rPr>
        <w:t>Agile (Scrum)</w:t>
      </w:r>
      <w:r w:rsidRPr="00195570">
        <w:rPr>
          <w:rFonts w:ascii="Calibri" w:eastAsia="Calibri" w:hAnsi="Calibri" w:cs="Calibri"/>
          <w:kern w:val="0"/>
          <w:sz w:val="20"/>
          <w:szCs w:val="20"/>
          <w14:ligatures w14:val="none"/>
        </w:rPr>
        <w:t xml:space="preserve"> methodologies, participated in sprint planning, and conducted daily stand-ups. </w:t>
      </w:r>
    </w:p>
    <w:p w14:paraId="6781EE78" w14:textId="482853DF" w:rsidR="00195570" w:rsidRPr="00195570" w:rsidRDefault="00195570" w:rsidP="00195570">
      <w:pPr>
        <w:pStyle w:val="ListParagraph"/>
        <w:numPr>
          <w:ilvl w:val="0"/>
          <w:numId w:val="7"/>
        </w:numPr>
        <w:spacing w:after="0" w:line="240" w:lineRule="auto"/>
        <w:rPr>
          <w:rFonts w:ascii="Calibri" w:eastAsia="Calibri" w:hAnsi="Calibri" w:cs="Calibri"/>
          <w:kern w:val="0"/>
          <w:sz w:val="20"/>
          <w:szCs w:val="20"/>
          <w14:ligatures w14:val="none"/>
        </w:rPr>
      </w:pPr>
      <w:r w:rsidRPr="00195570">
        <w:rPr>
          <w:rFonts w:ascii="Calibri" w:eastAsia="Calibri" w:hAnsi="Calibri" w:cs="Calibri"/>
          <w:kern w:val="0"/>
          <w:sz w:val="20"/>
          <w:szCs w:val="20"/>
          <w14:ligatures w14:val="none"/>
        </w:rPr>
        <w:t xml:space="preserve">Worked with </w:t>
      </w:r>
      <w:r w:rsidRPr="00195570">
        <w:rPr>
          <w:rFonts w:ascii="Calibri" w:eastAsia="Calibri" w:hAnsi="Calibri" w:cs="Calibri"/>
          <w:b/>
          <w:bCs/>
          <w:kern w:val="0"/>
          <w:sz w:val="20"/>
          <w:szCs w:val="20"/>
          <w14:ligatures w14:val="none"/>
        </w:rPr>
        <w:t>Git/GitLab</w:t>
      </w:r>
      <w:r w:rsidRPr="00195570">
        <w:rPr>
          <w:rFonts w:ascii="Calibri" w:eastAsia="Calibri" w:hAnsi="Calibri" w:cs="Calibri"/>
          <w:kern w:val="0"/>
          <w:sz w:val="20"/>
          <w:szCs w:val="20"/>
          <w14:ligatures w14:val="none"/>
        </w:rPr>
        <w:t xml:space="preserve"> for version control and collaborated with a cross-functional team. </w:t>
      </w:r>
    </w:p>
    <w:p w14:paraId="3A92D766" w14:textId="162DB27E" w:rsidR="00191B0A" w:rsidRPr="00195570" w:rsidRDefault="00195570" w:rsidP="00195570">
      <w:pPr>
        <w:pStyle w:val="ListParagraph"/>
        <w:numPr>
          <w:ilvl w:val="0"/>
          <w:numId w:val="7"/>
        </w:numPr>
        <w:spacing w:after="0" w:line="240" w:lineRule="auto"/>
        <w:rPr>
          <w:rFonts w:ascii="Calibri" w:eastAsia="Calibri" w:hAnsi="Calibri" w:cs="Calibri"/>
          <w:kern w:val="0"/>
          <w:sz w:val="20"/>
          <w:szCs w:val="20"/>
          <w:lang w:val="en-US"/>
          <w14:ligatures w14:val="none"/>
        </w:rPr>
      </w:pPr>
      <w:r w:rsidRPr="00195570">
        <w:rPr>
          <w:rFonts w:ascii="Calibri" w:eastAsia="Calibri" w:hAnsi="Calibri" w:cs="Calibri"/>
          <w:kern w:val="0"/>
          <w:sz w:val="20"/>
          <w:szCs w:val="20"/>
          <w14:ligatures w14:val="none"/>
        </w:rPr>
        <w:t xml:space="preserve">Provided support for </w:t>
      </w:r>
      <w:r w:rsidRPr="00195570">
        <w:rPr>
          <w:rFonts w:ascii="Calibri" w:eastAsia="Calibri" w:hAnsi="Calibri" w:cs="Calibri"/>
          <w:b/>
          <w:bCs/>
          <w:kern w:val="0"/>
          <w:sz w:val="20"/>
          <w:szCs w:val="20"/>
          <w14:ligatures w14:val="none"/>
        </w:rPr>
        <w:t>production deployments</w:t>
      </w:r>
      <w:r w:rsidRPr="00195570">
        <w:rPr>
          <w:rFonts w:ascii="Calibri" w:eastAsia="Calibri" w:hAnsi="Calibri" w:cs="Calibri"/>
          <w:kern w:val="0"/>
          <w:sz w:val="20"/>
          <w:szCs w:val="20"/>
          <w14:ligatures w14:val="none"/>
        </w:rPr>
        <w:t xml:space="preserve"> and troubleshooting, ensuring high system availability.</w:t>
      </w:r>
    </w:p>
    <w:p w14:paraId="1757A6FC" w14:textId="77777777" w:rsidR="00195570" w:rsidRPr="00195570" w:rsidRDefault="00195570" w:rsidP="00195570">
      <w:pPr>
        <w:spacing w:after="0" w:line="240" w:lineRule="auto"/>
        <w:rPr>
          <w:rFonts w:ascii="Calibri" w:eastAsia="Calibri" w:hAnsi="Calibri" w:cs="Calibri"/>
          <w:kern w:val="0"/>
          <w:sz w:val="20"/>
          <w:szCs w:val="20"/>
          <w:lang w:val="en-US"/>
          <w14:ligatures w14:val="none"/>
        </w:rPr>
      </w:pPr>
    </w:p>
    <w:p w14:paraId="6CC79669" w14:textId="1C277BF4" w:rsidR="00191B0A" w:rsidRPr="00E74E26" w:rsidRDefault="00191B0A" w:rsidP="00195570">
      <w:pPr>
        <w:spacing w:after="0" w:line="240" w:lineRule="auto"/>
        <w:jc w:val="both"/>
        <w:rPr>
          <w:rFonts w:ascii="Calibri" w:eastAsia="Times New Roman" w:hAnsi="Calibri" w:cs="Calibri"/>
          <w:b/>
          <w:bCs/>
          <w:color w:val="000000"/>
          <w:kern w:val="0"/>
          <w:sz w:val="20"/>
          <w:szCs w:val="20"/>
          <w:lang w:val="en-US"/>
          <w14:ligatures w14:val="none"/>
        </w:rPr>
      </w:pPr>
      <w:r w:rsidRPr="00E74E26">
        <w:rPr>
          <w:rFonts w:ascii="Calibri" w:eastAsia="Calibri" w:hAnsi="Calibri" w:cs="Calibri"/>
          <w:b/>
          <w:color w:val="000000"/>
          <w:kern w:val="0"/>
          <w:sz w:val="20"/>
          <w:szCs w:val="20"/>
          <w:lang w:val="en-US"/>
          <w14:ligatures w14:val="none"/>
        </w:rPr>
        <w:t>Environment</w:t>
      </w:r>
      <w:r w:rsidRPr="00E74E26">
        <w:rPr>
          <w:rFonts w:ascii="Calibri" w:eastAsia="Calibri" w:hAnsi="Calibri" w:cs="Calibri"/>
          <w:b/>
          <w:kern w:val="0"/>
          <w:sz w:val="20"/>
          <w:szCs w:val="20"/>
          <w:lang w:val="en-US"/>
          <w14:ligatures w14:val="none"/>
        </w:rPr>
        <w:t xml:space="preserve">: </w:t>
      </w:r>
      <w:r w:rsidR="00195570" w:rsidRPr="00195570">
        <w:rPr>
          <w:rFonts w:ascii="Calibri" w:eastAsia="Calibri" w:hAnsi="Calibri" w:cs="Calibri"/>
          <w:b/>
          <w:bCs/>
          <w:kern w:val="0"/>
          <w:sz w:val="20"/>
          <w:szCs w:val="20"/>
          <w14:ligatures w14:val="none"/>
        </w:rPr>
        <w:t>Java 7/8, Spring MVC, Spring Boot, Spring Data JPA, Hibernate, Oracle DB, PostgreSQL, OAuth 2.0, JWT, Spring Batch, Apache Kafka, RabbitMQ, AWS EC2, S3, Docker, Kubernetes, JUnit, Mockito, Swagger/OpenAPI, Jenkins, Redis, Log4J, ELK Stack (Elasticsearch, Logstash, Kibana), Git/GitLab, Agile (Scrum), and CI/CD pipelines.</w:t>
      </w:r>
    </w:p>
    <w:p w14:paraId="3FE220A6" w14:textId="31CAFD62" w:rsidR="00191B0A" w:rsidRPr="00E74E26" w:rsidRDefault="00195570" w:rsidP="00191B0A">
      <w:pPr>
        <w:spacing w:after="0" w:line="240" w:lineRule="auto"/>
        <w:jc w:val="both"/>
        <w:rPr>
          <w:rFonts w:ascii="Calibri" w:eastAsia="Calibri" w:hAnsi="Calibri" w:cs="Calibri"/>
          <w:b/>
          <w:bCs/>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3360" behindDoc="0" locked="0" layoutInCell="1" allowOverlap="1" wp14:anchorId="3AA98DFF" wp14:editId="43BF8C16">
                <wp:simplePos x="0" y="0"/>
                <wp:positionH relativeFrom="margin">
                  <wp:posOffset>-121920</wp:posOffset>
                </wp:positionH>
                <wp:positionV relativeFrom="paragraph">
                  <wp:posOffset>94615</wp:posOffset>
                </wp:positionV>
                <wp:extent cx="7124065" cy="7620"/>
                <wp:effectExtent l="0" t="0" r="19685" b="30480"/>
                <wp:wrapNone/>
                <wp:docPr id="966206782" name="Straight Connector 1"/>
                <wp:cNvGraphicFramePr/>
                <a:graphic xmlns:a="http://schemas.openxmlformats.org/drawingml/2006/main">
                  <a:graphicData uri="http://schemas.microsoft.com/office/word/2010/wordprocessingShape">
                    <wps:wsp>
                      <wps:cNvCnPr/>
                      <wps:spPr>
                        <a:xfrm>
                          <a:off x="0" y="0"/>
                          <a:ext cx="7124065" cy="762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F285DAC" id="Straight Connector 1"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9.6pt,7.45pt" to="551.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HuAEAAF0DAAAOAAAAZHJzL2Uyb0RvYy54bWysU8tu2zAQvBfoPxC815SNxkkFyznESC9F&#10;G6DJB2z4kAjwBS5r2X/fJe06bnsrqgNFcrWzO7Ojzf3BO7bXGW0MA18uOs50kFHZMA785fnxwx1n&#10;WCAocDHogR818vvt+3ebOfV6FafolM6MQAL2cxr4VErqhUA5aQ+4iEkHCpqYPRQ65lGoDDOheydW&#10;XbcWc8wq5Sg1It3uTkG+bfjGaFm+GYO6MDdw6q20Nbf1ta5iu4F+zJAmK89twD904cEGKnqB2kEB&#10;9iPbv6C8lTliNGUhoxfRGCt140Bslt0fbL5PkHTjQuJgusiE/w9Wft0/hKdMMswJe0xPubI4mOzr&#10;m/pjhybW8SKWPhQm6fJ2ufrYrW84kxS7Xa+aluItN2Usn3X0rG4G7myoVKCH/RcsVI8+/fVJvQ7x&#10;0TrXxuECm8lLn7obmpgEcoVxUGjrkxo4hpEzcCPZTZbcIDE6q2p6BcIjPrjM9kATJ6OoOD9Ty5w5&#10;wEIB4tGeOnlq4bfU2s8OcDolt9DJIN4WcqmzfuB319ku1Iq6+ezM6k3GunuN6tjUFfVEM2xFz36r&#10;Jrk+0/76r9j+BAAA//8DAFBLAwQUAAYACAAAACEAiAME898AAAAKAQAADwAAAGRycy9kb3ducmV2&#10;LnhtbEyPQU+EMBCF7yb+h2ZMvO0WCEFBykZNNiYeTFw18VjoCCidElpY9Nc7e9LbTN6bN98rd6sd&#10;xIKT7x0piLcRCKTGmZ5aBa8v+801CB80GT04QgXf6GFXnZ+VujDuSM+4HEIrOIR8oRV0IYyFlL7p&#10;0Gq/dSMSax9usjrwOrXSTPrI4XaQSRRl0uqe+EOnR7zvsPk6zJYx7M/+ob/L1yf5iY/Z8pa+z3Wq&#10;1OXFensDIuAa/sxwwucbqJipdjMZLwYFmzhP2MpCmoM4GeIouQJR85TFIKtS/q9Q/QIAAP//AwBQ&#10;SwECLQAUAAYACAAAACEAtoM4kv4AAADhAQAAEwAAAAAAAAAAAAAAAAAAAAAAW0NvbnRlbnRfVHlw&#10;ZXNdLnhtbFBLAQItABQABgAIAAAAIQA4/SH/1gAAAJQBAAALAAAAAAAAAAAAAAAAAC8BAABfcmVs&#10;cy8ucmVsc1BLAQItABQABgAIAAAAIQAMBX5HuAEAAF0DAAAOAAAAAAAAAAAAAAAAAC4CAABkcnMv&#10;ZTJvRG9jLnhtbFBLAQItABQABgAIAAAAIQCIAwTz3wAAAAoBAAAPAAAAAAAAAAAAAAAAABIEAABk&#10;cnMvZG93bnJldi54bWxQSwUGAAAAAAQABADzAAAAHgUAAAAA&#10;" strokecolor="windowText" strokeweight="1.5pt">
                <v:stroke joinstyle="miter"/>
                <w10:wrap anchorx="margin"/>
              </v:line>
            </w:pict>
          </mc:Fallback>
        </mc:AlternateContent>
      </w:r>
    </w:p>
    <w:p w14:paraId="610B465C"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Client: Costco,</w:t>
      </w:r>
      <w:r w:rsidRPr="00E74E26">
        <w:rPr>
          <w:rFonts w:ascii="Calibri" w:eastAsia="Calibri" w:hAnsi="Calibri" w:cs="Calibri"/>
          <w:b/>
          <w:bCs/>
          <w:kern w:val="0"/>
          <w:sz w:val="20"/>
          <w:szCs w:val="20"/>
          <w:lang w:val="en-US"/>
          <w14:ligatures w14:val="none"/>
        </w:rPr>
        <w:t xml:space="preserve"> Issaquah</w:t>
      </w:r>
      <w:r w:rsidRPr="00E74E26">
        <w:rPr>
          <w:rFonts w:ascii="Calibri" w:eastAsia="Times New Roman" w:hAnsi="Calibri" w:cs="Calibri"/>
          <w:b/>
          <w:bCs/>
          <w:color w:val="000000"/>
          <w:kern w:val="0"/>
          <w:sz w:val="20"/>
          <w:szCs w:val="20"/>
          <w:lang w:val="en-US"/>
          <w14:ligatures w14:val="none"/>
        </w:rPr>
        <w:t>, WA.</w:t>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r>
      <w:r w:rsidRPr="00E74E26">
        <w:rPr>
          <w:rFonts w:ascii="Calibri" w:eastAsia="Times New Roman" w:hAnsi="Calibri" w:cs="Calibri"/>
          <w:b/>
          <w:bCs/>
          <w:color w:val="000000"/>
          <w:kern w:val="0"/>
          <w:sz w:val="20"/>
          <w:szCs w:val="20"/>
          <w:lang w:val="en-US"/>
          <w14:ligatures w14:val="none"/>
        </w:rPr>
        <w:tab/>
        <w:t xml:space="preserve">       Jan 2014 to Apr2015</w:t>
      </w:r>
    </w:p>
    <w:p w14:paraId="08973142"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color w:val="000000"/>
          <w:kern w:val="0"/>
          <w:sz w:val="20"/>
          <w:szCs w:val="20"/>
          <w:lang w:val="en-US"/>
          <w14:ligatures w14:val="none"/>
        </w:rPr>
        <w:t>Role: Java developer</w:t>
      </w:r>
    </w:p>
    <w:p w14:paraId="2B4971CB" w14:textId="77777777" w:rsidR="00191B0A" w:rsidRPr="00E74E26" w:rsidRDefault="00191B0A" w:rsidP="00191B0A">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E74E26">
        <w:rPr>
          <w:rFonts w:ascii="Calibri" w:eastAsia="Times New Roman" w:hAnsi="Calibri" w:cs="Calibri"/>
          <w:b/>
          <w:bCs/>
          <w:color w:val="000000"/>
          <w:kern w:val="0"/>
          <w:sz w:val="20"/>
          <w:szCs w:val="20"/>
          <w:u w:val="single"/>
          <w:lang w:val="en-US"/>
          <w14:ligatures w14:val="none"/>
        </w:rPr>
        <w:t>Responsibilities:</w:t>
      </w:r>
    </w:p>
    <w:p w14:paraId="3B9F30CB"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Engineered robust, scalable </w:t>
      </w:r>
      <w:r w:rsidRPr="00E74E26">
        <w:rPr>
          <w:rFonts w:ascii="Calibri" w:eastAsia="Calibri" w:hAnsi="Calibri" w:cs="Calibri"/>
          <w:b/>
          <w:bCs/>
          <w:kern w:val="0"/>
          <w:sz w:val="20"/>
          <w:szCs w:val="20"/>
          <w:lang w:val="en-US"/>
          <w14:ligatures w14:val="none"/>
        </w:rPr>
        <w:t>Java 7</w:t>
      </w:r>
      <w:r w:rsidRPr="00E74E26">
        <w:rPr>
          <w:rFonts w:ascii="Calibri" w:eastAsia="Calibri" w:hAnsi="Calibri" w:cs="Calibri"/>
          <w:kern w:val="0"/>
          <w:sz w:val="20"/>
          <w:szCs w:val="20"/>
          <w:lang w:val="en-US"/>
          <w14:ligatures w14:val="none"/>
        </w:rPr>
        <w:t xml:space="preserve"> applications leveraging J2EE frameworks, </w:t>
      </w:r>
      <w:r w:rsidRPr="00E74E26">
        <w:rPr>
          <w:rFonts w:ascii="Calibri" w:eastAsia="Calibri" w:hAnsi="Calibri" w:cs="Calibri"/>
          <w:b/>
          <w:bCs/>
          <w:kern w:val="0"/>
          <w:sz w:val="20"/>
          <w:szCs w:val="20"/>
          <w:lang w:val="en-US"/>
          <w14:ligatures w14:val="none"/>
        </w:rPr>
        <w:t>Servlets, JSP</w:t>
      </w:r>
      <w:r w:rsidRPr="00E74E26">
        <w:rPr>
          <w:rFonts w:ascii="Calibri" w:eastAsia="Calibri" w:hAnsi="Calibri" w:cs="Calibri"/>
          <w:kern w:val="0"/>
          <w:sz w:val="20"/>
          <w:szCs w:val="20"/>
          <w:lang w:val="en-US"/>
          <w14:ligatures w14:val="none"/>
        </w:rPr>
        <w:t xml:space="preserve">, </w:t>
      </w:r>
      <w:r w:rsidRPr="00E74E26">
        <w:rPr>
          <w:rFonts w:ascii="Calibri" w:eastAsia="Calibri" w:hAnsi="Calibri" w:cs="Calibri"/>
          <w:b/>
          <w:bCs/>
          <w:kern w:val="0"/>
          <w:sz w:val="20"/>
          <w:szCs w:val="20"/>
          <w:lang w:val="en-US"/>
          <w14:ligatures w14:val="none"/>
        </w:rPr>
        <w:t>and Hibernate ORM</w:t>
      </w:r>
      <w:r w:rsidRPr="00E74E26">
        <w:rPr>
          <w:rFonts w:ascii="Calibri" w:eastAsia="Calibri" w:hAnsi="Calibri" w:cs="Calibri"/>
          <w:kern w:val="0"/>
          <w:sz w:val="20"/>
          <w:szCs w:val="20"/>
          <w:lang w:val="en-US"/>
          <w14:ligatures w14:val="none"/>
        </w:rPr>
        <w:t>, ensuring high-quality code documentation and efficient ORM strategies.</w:t>
      </w:r>
    </w:p>
    <w:p w14:paraId="651FB07D"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Designed and implemented responsive web interfaces utilizing </w:t>
      </w:r>
      <w:r w:rsidRPr="00E74E26">
        <w:rPr>
          <w:rFonts w:ascii="Calibri" w:eastAsia="Calibri" w:hAnsi="Calibri" w:cs="Calibri"/>
          <w:b/>
          <w:bCs/>
          <w:kern w:val="0"/>
          <w:sz w:val="20"/>
          <w:szCs w:val="20"/>
          <w:lang w:val="en-US"/>
          <w14:ligatures w14:val="none"/>
        </w:rPr>
        <w:t>HTML5, CSS3, and JavaScript</w:t>
      </w:r>
      <w:r w:rsidRPr="00E74E26">
        <w:rPr>
          <w:rFonts w:ascii="Calibri" w:eastAsia="Calibri" w:hAnsi="Calibri" w:cs="Calibri"/>
          <w:kern w:val="0"/>
          <w:sz w:val="20"/>
          <w:szCs w:val="20"/>
          <w:lang w:val="en-US"/>
          <w14:ligatures w14:val="none"/>
        </w:rPr>
        <w:t>, adhering to modern web standards and responsive design principles for optimal cross-platform compatibility.</w:t>
      </w:r>
    </w:p>
    <w:p w14:paraId="0BC295F6"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Executed complex SQL queries and procedures in </w:t>
      </w:r>
      <w:r w:rsidRPr="00E74E26">
        <w:rPr>
          <w:rFonts w:ascii="Calibri" w:eastAsia="Calibri" w:hAnsi="Calibri" w:cs="Calibri"/>
          <w:b/>
          <w:bCs/>
          <w:kern w:val="0"/>
          <w:sz w:val="20"/>
          <w:szCs w:val="20"/>
          <w:lang w:val="en-US"/>
          <w14:ligatures w14:val="none"/>
        </w:rPr>
        <w:t>MySQL</w:t>
      </w:r>
      <w:r w:rsidRPr="00E74E26">
        <w:rPr>
          <w:rFonts w:ascii="Calibri" w:eastAsia="Calibri" w:hAnsi="Calibri" w:cs="Calibri"/>
          <w:kern w:val="0"/>
          <w:sz w:val="20"/>
          <w:szCs w:val="20"/>
          <w:lang w:val="en-US"/>
          <w14:ligatures w14:val="none"/>
        </w:rPr>
        <w:t xml:space="preserve"> for advanced data manipulation and management, enhancing database performance through optimized JDBC connectivity.</w:t>
      </w:r>
    </w:p>
    <w:p w14:paraId="42FFBD15" w14:textId="77777777" w:rsidR="00191B0A" w:rsidRPr="00E74E26" w:rsidRDefault="00191B0A" w:rsidP="00191B0A">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Expert in implementing Azure Active Directory Multi-Factor Authentication to protect access to cloud and on-premises applications.</w:t>
      </w:r>
    </w:p>
    <w:p w14:paraId="6805A9BD" w14:textId="77777777" w:rsidR="00191B0A" w:rsidRPr="00E74E26" w:rsidRDefault="00191B0A" w:rsidP="00191B0A">
      <w:pPr>
        <w:numPr>
          <w:ilvl w:val="0"/>
          <w:numId w:val="4"/>
        </w:numPr>
        <w:spacing w:after="0" w:line="240" w:lineRule="auto"/>
        <w:jc w:val="both"/>
        <w:rPr>
          <w:rFonts w:ascii="Calibri" w:eastAsia="Calibri" w:hAnsi="Calibri" w:cs="Calibri"/>
          <w:bCs/>
          <w:kern w:val="0"/>
          <w:sz w:val="20"/>
          <w:szCs w:val="20"/>
          <w:lang w:val="en-US"/>
          <w14:ligatures w14:val="none"/>
        </w:rPr>
      </w:pPr>
      <w:r w:rsidRPr="00E74E26">
        <w:rPr>
          <w:rFonts w:ascii="Calibri" w:eastAsia="Calibri" w:hAnsi="Calibri" w:cs="Calibri"/>
          <w:bCs/>
          <w:kern w:val="0"/>
          <w:sz w:val="20"/>
          <w:szCs w:val="20"/>
          <w:lang w:val="en-US"/>
          <w14:ligatures w14:val="none"/>
        </w:rPr>
        <w:t>Knowledgeable in configuring conditional access policies in Azure AD to enforce MFA under specific scenarios or risk levels.</w:t>
      </w:r>
    </w:p>
    <w:p w14:paraId="3C4DB311"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Developed, tested, and deployed SOAP-based web services utilizing </w:t>
      </w:r>
      <w:r w:rsidRPr="00E74E26">
        <w:rPr>
          <w:rFonts w:ascii="Calibri" w:eastAsia="Calibri" w:hAnsi="Calibri" w:cs="Calibri"/>
          <w:b/>
          <w:bCs/>
          <w:kern w:val="0"/>
          <w:sz w:val="20"/>
          <w:szCs w:val="20"/>
          <w:lang w:val="en-US"/>
          <w14:ligatures w14:val="none"/>
        </w:rPr>
        <w:t>JAX-WS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JAXB</w:t>
      </w:r>
      <w:r w:rsidRPr="00E74E26">
        <w:rPr>
          <w:rFonts w:ascii="Calibri" w:eastAsia="Calibri" w:hAnsi="Calibri" w:cs="Calibri"/>
          <w:kern w:val="0"/>
          <w:sz w:val="20"/>
          <w:szCs w:val="20"/>
          <w:lang w:val="en-US"/>
          <w14:ligatures w14:val="none"/>
        </w:rPr>
        <w:t xml:space="preserve"> for seamless data interchange, with precise WSDL documentation for external service integration.</w:t>
      </w:r>
    </w:p>
    <w:p w14:paraId="0BDB733D"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Integrated and configured third-party APIs, including </w:t>
      </w:r>
      <w:r w:rsidRPr="00E74E26">
        <w:rPr>
          <w:rFonts w:ascii="Calibri" w:eastAsia="Calibri" w:hAnsi="Calibri" w:cs="Calibri"/>
          <w:b/>
          <w:bCs/>
          <w:kern w:val="0"/>
          <w:sz w:val="20"/>
          <w:szCs w:val="20"/>
          <w:lang w:val="en-US"/>
          <w14:ligatures w14:val="none"/>
        </w:rPr>
        <w:t>Azure cloud services</w:t>
      </w:r>
      <w:r w:rsidRPr="00E74E26">
        <w:rPr>
          <w:rFonts w:ascii="Calibri" w:eastAsia="Calibri" w:hAnsi="Calibri" w:cs="Calibri"/>
          <w:kern w:val="0"/>
          <w:sz w:val="20"/>
          <w:szCs w:val="20"/>
          <w:lang w:val="en-US"/>
          <w14:ligatures w14:val="none"/>
        </w:rPr>
        <w:t xml:space="preserve"> and </w:t>
      </w:r>
      <w:r w:rsidRPr="00E74E26">
        <w:rPr>
          <w:rFonts w:ascii="Calibri" w:eastAsia="Calibri" w:hAnsi="Calibri" w:cs="Calibri"/>
          <w:b/>
          <w:bCs/>
          <w:kern w:val="0"/>
          <w:sz w:val="20"/>
          <w:szCs w:val="20"/>
          <w:lang w:val="en-US"/>
          <w14:ligatures w14:val="none"/>
        </w:rPr>
        <w:t>Active Directory</w:t>
      </w:r>
      <w:r w:rsidRPr="00E74E26">
        <w:rPr>
          <w:rFonts w:ascii="Calibri" w:eastAsia="Calibri" w:hAnsi="Calibri" w:cs="Calibri"/>
          <w:kern w:val="0"/>
          <w:sz w:val="20"/>
          <w:szCs w:val="20"/>
          <w:lang w:val="en-US"/>
          <w14:ligatures w14:val="none"/>
        </w:rPr>
        <w:t>, to bolster application functionality and user authentication mechanisms.</w:t>
      </w:r>
    </w:p>
    <w:p w14:paraId="7CE09963"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Maintained code integrity and facilitated team collaboration using </w:t>
      </w:r>
      <w:r w:rsidRPr="00E74E26">
        <w:rPr>
          <w:rFonts w:ascii="Calibri" w:eastAsia="Calibri" w:hAnsi="Calibri" w:cs="Calibri"/>
          <w:b/>
          <w:bCs/>
          <w:kern w:val="0"/>
          <w:sz w:val="20"/>
          <w:szCs w:val="20"/>
          <w:lang w:val="en-US"/>
          <w14:ligatures w14:val="none"/>
        </w:rPr>
        <w:t>SVN</w:t>
      </w:r>
      <w:r w:rsidRPr="00E74E26">
        <w:rPr>
          <w:rFonts w:ascii="Calibri" w:eastAsia="Calibri" w:hAnsi="Calibri" w:cs="Calibri"/>
          <w:kern w:val="0"/>
          <w:sz w:val="20"/>
          <w:szCs w:val="20"/>
          <w:lang w:val="en-US"/>
          <w14:ligatures w14:val="none"/>
        </w:rPr>
        <w:t xml:space="preserve"> for version control, ensuring consistent codebase updates and efficient team collaboration practices.</w:t>
      </w:r>
    </w:p>
    <w:p w14:paraId="4F696DF0"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Conducted comprehensive unit and integration testing employing </w:t>
      </w:r>
      <w:r w:rsidRPr="00E74E26">
        <w:rPr>
          <w:rFonts w:ascii="Calibri" w:eastAsia="Calibri" w:hAnsi="Calibri" w:cs="Calibri"/>
          <w:b/>
          <w:bCs/>
          <w:kern w:val="0"/>
          <w:sz w:val="20"/>
          <w:szCs w:val="20"/>
          <w:lang w:val="en-US"/>
          <w14:ligatures w14:val="none"/>
        </w:rPr>
        <w:t>JUnit</w:t>
      </w:r>
      <w:r w:rsidRPr="00E74E26">
        <w:rPr>
          <w:rFonts w:ascii="Calibri" w:eastAsia="Calibri" w:hAnsi="Calibri" w:cs="Calibri"/>
          <w:kern w:val="0"/>
          <w:sz w:val="20"/>
          <w:szCs w:val="20"/>
          <w:lang w:val="en-US"/>
          <w14:ligatures w14:val="none"/>
        </w:rPr>
        <w:t>, advancing application reliability and adherence to functional requirements.</w:t>
      </w:r>
    </w:p>
    <w:p w14:paraId="1AAB7D83"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Supported </w:t>
      </w:r>
      <w:r w:rsidRPr="00E74E26">
        <w:rPr>
          <w:rFonts w:ascii="Calibri" w:eastAsia="Calibri" w:hAnsi="Calibri" w:cs="Calibri"/>
          <w:b/>
          <w:bCs/>
          <w:kern w:val="0"/>
          <w:sz w:val="20"/>
          <w:szCs w:val="20"/>
          <w:lang w:val="en-US"/>
          <w14:ligatures w14:val="none"/>
        </w:rPr>
        <w:t>CI/CD</w:t>
      </w:r>
      <w:r w:rsidRPr="00E74E26">
        <w:rPr>
          <w:rFonts w:ascii="Calibri" w:eastAsia="Calibri" w:hAnsi="Calibri" w:cs="Calibri"/>
          <w:kern w:val="0"/>
          <w:sz w:val="20"/>
          <w:szCs w:val="20"/>
          <w:lang w:val="en-US"/>
          <w14:ligatures w14:val="none"/>
        </w:rPr>
        <w:t xml:space="preserve"> pipelines using Jenkins for streamlined application deployment on JBoss Server, managing environmental configurations and deployment strategies.</w:t>
      </w:r>
    </w:p>
    <w:p w14:paraId="3FFABE97" w14:textId="77777777" w:rsidR="00191B0A" w:rsidRPr="00E74E26" w:rsidRDefault="00191B0A" w:rsidP="00191B0A">
      <w:pPr>
        <w:numPr>
          <w:ilvl w:val="0"/>
          <w:numId w:val="4"/>
        </w:numPr>
        <w:spacing w:after="0" w:line="240" w:lineRule="auto"/>
        <w:jc w:val="both"/>
        <w:rPr>
          <w:rFonts w:ascii="Calibri" w:eastAsia="Calibri" w:hAnsi="Calibri" w:cs="Calibri"/>
          <w:kern w:val="0"/>
          <w:sz w:val="20"/>
          <w:szCs w:val="20"/>
          <w:lang w:val="en-US"/>
          <w14:ligatures w14:val="none"/>
        </w:rPr>
      </w:pPr>
      <w:r w:rsidRPr="00E74E26">
        <w:rPr>
          <w:rFonts w:ascii="Calibri" w:eastAsia="Calibri" w:hAnsi="Calibri" w:cs="Calibri"/>
          <w:kern w:val="0"/>
          <w:sz w:val="20"/>
          <w:szCs w:val="20"/>
          <w:lang w:val="en-US"/>
          <w14:ligatures w14:val="none"/>
        </w:rPr>
        <w:t xml:space="preserve">Employed </w:t>
      </w:r>
      <w:r w:rsidRPr="00E74E26">
        <w:rPr>
          <w:rFonts w:ascii="Calibri" w:eastAsia="Calibri" w:hAnsi="Calibri" w:cs="Calibri"/>
          <w:b/>
          <w:bCs/>
          <w:kern w:val="0"/>
          <w:sz w:val="20"/>
          <w:szCs w:val="20"/>
          <w:lang w:val="en-US"/>
          <w14:ligatures w14:val="none"/>
        </w:rPr>
        <w:t>Log4J</w:t>
      </w:r>
      <w:r w:rsidRPr="00E74E26">
        <w:rPr>
          <w:rFonts w:ascii="Calibri" w:eastAsia="Calibri" w:hAnsi="Calibri" w:cs="Calibri"/>
          <w:kern w:val="0"/>
          <w:sz w:val="20"/>
          <w:szCs w:val="20"/>
          <w:lang w:val="en-US"/>
          <w14:ligatures w14:val="none"/>
        </w:rPr>
        <w:t xml:space="preserve"> for detailed application logging and monitoring, coupled with Sonar Lint for continuous code quality analysis, promoting adherence to coding standards and best practices.</w:t>
      </w:r>
    </w:p>
    <w:p w14:paraId="116E82F2" w14:textId="77777777" w:rsidR="00191B0A" w:rsidRPr="00E74E26" w:rsidRDefault="00191B0A" w:rsidP="00191B0A">
      <w:pPr>
        <w:spacing w:after="0" w:line="240" w:lineRule="auto"/>
        <w:ind w:left="360"/>
        <w:jc w:val="both"/>
        <w:rPr>
          <w:rFonts w:ascii="Calibri" w:eastAsia="Calibri" w:hAnsi="Calibri" w:cs="Calibri"/>
          <w:kern w:val="0"/>
          <w:sz w:val="20"/>
          <w:szCs w:val="20"/>
          <w:lang w:val="en-US"/>
          <w14:ligatures w14:val="none"/>
        </w:rPr>
      </w:pPr>
    </w:p>
    <w:p w14:paraId="57A23A74" w14:textId="77777777" w:rsidR="00191B0A" w:rsidRPr="00E74E26" w:rsidRDefault="00191B0A" w:rsidP="00191B0A">
      <w:pPr>
        <w:spacing w:after="0" w:line="240" w:lineRule="auto"/>
        <w:jc w:val="both"/>
        <w:rPr>
          <w:rFonts w:ascii="Calibri" w:eastAsia="Calibri" w:hAnsi="Calibri" w:cs="Calibri"/>
          <w:b/>
          <w:bCs/>
          <w:kern w:val="0"/>
          <w:sz w:val="20"/>
          <w:szCs w:val="20"/>
          <w:lang w:val="en-US"/>
          <w14:ligatures w14:val="none"/>
        </w:rPr>
      </w:pPr>
      <w:r w:rsidRPr="00E74E26">
        <w:rPr>
          <w:rFonts w:ascii="Calibri" w:eastAsia="Calibri" w:hAnsi="Calibri" w:cs="Calibri"/>
          <w:b/>
          <w:kern w:val="0"/>
          <w:sz w:val="20"/>
          <w:szCs w:val="20"/>
          <w:lang w:val="en-US"/>
          <w14:ligatures w14:val="none"/>
        </w:rPr>
        <w:t>Environment</w:t>
      </w:r>
      <w:r w:rsidRPr="00E74E26">
        <w:rPr>
          <w:rFonts w:ascii="Calibri" w:eastAsia="Calibri" w:hAnsi="Calibri" w:cs="Calibri"/>
          <w:kern w:val="0"/>
          <w:sz w:val="20"/>
          <w:szCs w:val="20"/>
          <w:lang w:val="en-US"/>
          <w14:ligatures w14:val="none"/>
        </w:rPr>
        <w:t>:  </w:t>
      </w:r>
      <w:r w:rsidRPr="00E74E26">
        <w:rPr>
          <w:rFonts w:ascii="Calibri" w:eastAsia="Calibri" w:hAnsi="Calibri" w:cs="Calibri"/>
          <w:b/>
          <w:bCs/>
          <w:kern w:val="0"/>
          <w:sz w:val="20"/>
          <w:szCs w:val="20"/>
          <w:lang w:val="en-US"/>
          <w14:ligatures w14:val="none"/>
        </w:rPr>
        <w:t>Java 7, J2EE, Servlet, JSP, DSA, HTML, CSS, JS, Hibernate ORM, DAO, JSTL, XML, SOAP Web services, WSDL, JAX-WS, JAXB, PL/SQL, JDBC, JBoss Server, MySQL, Azure, Active Directory, NetBeans, Applets, AWT, RMI, MySQL Workbench, Postman, Jenkins, Selenium, SOAPUI, Gradle, SVN, Waterfall, Sonar lint, Asana, Log4J,Windows.</w:t>
      </w:r>
      <w:r w:rsidRPr="00E74E26">
        <w:rPr>
          <w:rFonts w:ascii="Calibri" w:eastAsia="Calibri" w:hAnsi="Calibri" w:cs="Calibri"/>
          <w:b/>
          <w:bCs/>
          <w:kern w:val="0"/>
          <w:sz w:val="20"/>
          <w:szCs w:val="20"/>
          <w:lang w:val="en-US"/>
          <w14:ligatures w14:val="none"/>
        </w:rPr>
        <w:br/>
      </w:r>
    </w:p>
    <w:bookmarkEnd w:id="0"/>
    <w:p w14:paraId="05A96B5B" w14:textId="77777777" w:rsidR="00191B0A" w:rsidRPr="00E74E26" w:rsidRDefault="00191B0A" w:rsidP="00191B0A">
      <w:pPr>
        <w:spacing w:after="0" w:line="240" w:lineRule="auto"/>
        <w:rPr>
          <w:rFonts w:ascii="Calibri" w:eastAsia="Times New Roman" w:hAnsi="Calibri" w:cs="Calibri"/>
          <w:b/>
          <w:bCs/>
          <w:color w:val="000000"/>
          <w:kern w:val="0"/>
          <w:sz w:val="20"/>
          <w:szCs w:val="20"/>
          <w:lang w:val="en-US"/>
          <w14:ligatures w14:val="none"/>
        </w:rPr>
      </w:pPr>
      <w:r w:rsidRPr="00E74E26">
        <w:rPr>
          <w:rFonts w:ascii="Calibri" w:eastAsia="Times New Roman" w:hAnsi="Calibri" w:cs="Calibri"/>
          <w:b/>
          <w:bCs/>
          <w:noProof/>
          <w:color w:val="000000"/>
          <w:kern w:val="0"/>
          <w:sz w:val="20"/>
          <w:szCs w:val="20"/>
          <w:lang w:val="en-US"/>
          <w14:ligatures w14:val="none"/>
        </w:rPr>
        <mc:AlternateContent>
          <mc:Choice Requires="wps">
            <w:drawing>
              <wp:anchor distT="0" distB="0" distL="114300" distR="114300" simplePos="0" relativeHeight="251664384" behindDoc="0" locked="0" layoutInCell="1" allowOverlap="1" wp14:anchorId="01EE0BDB" wp14:editId="2449877C">
                <wp:simplePos x="0" y="0"/>
                <wp:positionH relativeFrom="column">
                  <wp:posOffset>35780</wp:posOffset>
                </wp:positionH>
                <wp:positionV relativeFrom="paragraph">
                  <wp:posOffset>95112</wp:posOffset>
                </wp:positionV>
                <wp:extent cx="7124369" cy="7951"/>
                <wp:effectExtent l="0" t="0" r="19685" b="30480"/>
                <wp:wrapNone/>
                <wp:docPr id="1598585917" name="Straight Connector 1"/>
                <wp:cNvGraphicFramePr/>
                <a:graphic xmlns:a="http://schemas.openxmlformats.org/drawingml/2006/main">
                  <a:graphicData uri="http://schemas.microsoft.com/office/word/2010/wordprocessingShape">
                    <wps:wsp>
                      <wps:cNvCnPr/>
                      <wps:spPr>
                        <a:xfrm>
                          <a:off x="0" y="0"/>
                          <a:ext cx="7124369" cy="7951"/>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5B51763"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fmtwEAAF0DAAAOAAAAZHJzL2Uyb0RvYy54bWysU8tu2zAQvBfoPxC8x5Sd5mHBcg4x0kuR&#10;BmjyARuKlAjwBS5r2X+fJe06bnIrqgO15HJHO7Oj1d3OWbZVCU3wHZ/PGs6Ul6E3fuj4y/PDxS1n&#10;mMH3YINXHd8r5Hfrr19WU2zVIozB9ioxAvHYTrHjY86xFQLlqBzgLETlKalDcpBpmwbRJ5gI3Vmx&#10;aJprMYXUxxSkQqTTzSHJ1xVfayXzT61RZWY7Tr3luqa6vpZVrFfQDgniaOSxDfiHLhwYTx89QW0g&#10;A/udzCcoZ2QKGHSeyeBE0NpIVTkQm3nzgc2vEaKqXEgcjCeZ8P/BysftvX9KJMMUscX4lAqLnU6u&#10;vKk/tqti7U9iqV1mkg5v5otvl9dLziTlbpZX86KleK+NCfN3FRwrQcet8YUKtLD9gflw9c+VcuzD&#10;g7G2jsN6NpGXls0VTUwCuUJbyBS62Hcc/cAZ2IHsJnOqkBis6Ut5AcI93tvEtkATJ6P0YXqmljmz&#10;gJkSxKM+x27/Ki39bADHQ3FNHQziTCaXWuM6fntebX35oqo+O7J6l7FEr6HfV3VF2dEMq0RHvxWT&#10;nO8pPv8r1m8AAAD//wMAUEsDBBQABgAIAAAAIQBcFaCR3gAAAAgBAAAPAAAAZHJzL2Rvd25yZXYu&#10;eG1sTE9NT8MwDL0j8R8iI3Fj6cZaWGk6AdKExGESA6Qd08a03RqnatKu8OvxTnCz/Z7fR7aebCtG&#10;7H3jSMF8FoFAKp1pqFLw8b65uQfhgyajW0eo4Bs9rPPLi0ynxp3oDcddqASLkE+1gjqELpXSlzVa&#10;7WeuQ2Lsy/VWB177Sppen1jctnIRRYm0uiF2qHWHzzWWx91gOYb92bw0T6tpKw/4moyfy/1QLJW6&#10;vpoeH0AEnMIfGc7x+QdyzlS4gYwXrYI4YSKfY250hueLuxhEwVNyCzLP5P8C+S8AAAD//wMAUEsB&#10;Ai0AFAAGAAgAAAAhALaDOJL+AAAA4QEAABMAAAAAAAAAAAAAAAAAAAAAAFtDb250ZW50X1R5cGVz&#10;XS54bWxQSwECLQAUAAYACAAAACEAOP0h/9YAAACUAQAACwAAAAAAAAAAAAAAAAAvAQAAX3JlbHMv&#10;LnJlbHNQSwECLQAUAAYACAAAACEAMuUn5rcBAABdAwAADgAAAAAAAAAAAAAAAAAuAgAAZHJzL2Uy&#10;b0RvYy54bWxQSwECLQAUAAYACAAAACEAXBWgkd4AAAAIAQAADwAAAAAAAAAAAAAAAAARBAAAZHJz&#10;L2Rvd25yZXYueG1sUEsFBgAAAAAEAAQA8wAAABwFAAAAAA==&#10;" strokecolor="windowText" strokeweight="1.5pt">
                <v:stroke joinstyle="miter"/>
              </v:line>
            </w:pict>
          </mc:Fallback>
        </mc:AlternateContent>
      </w:r>
    </w:p>
    <w:p w14:paraId="6FA1DE6F" w14:textId="77777777" w:rsidR="00191B0A" w:rsidRDefault="00191B0A"/>
    <w:sectPr w:rsidR="00191B0A" w:rsidSect="00191B0A">
      <w:pgSz w:w="12240" w:h="15840"/>
      <w:pgMar w:top="993"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7B9C"/>
    <w:multiLevelType w:val="hybridMultilevel"/>
    <w:tmpl w:val="033C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5A4B"/>
    <w:multiLevelType w:val="hybridMultilevel"/>
    <w:tmpl w:val="7A08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0ACE"/>
    <w:multiLevelType w:val="hybridMultilevel"/>
    <w:tmpl w:val="6E10F7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0BD1AC2"/>
    <w:multiLevelType w:val="hybridMultilevel"/>
    <w:tmpl w:val="9B3850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26356DF"/>
    <w:multiLevelType w:val="hybridMultilevel"/>
    <w:tmpl w:val="FD88F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9A2328"/>
    <w:multiLevelType w:val="hybridMultilevel"/>
    <w:tmpl w:val="E26E5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E63B89"/>
    <w:multiLevelType w:val="hybridMultilevel"/>
    <w:tmpl w:val="736A4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C6C03"/>
    <w:multiLevelType w:val="hybridMultilevel"/>
    <w:tmpl w:val="D7EAB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6B5515"/>
    <w:multiLevelType w:val="hybridMultilevel"/>
    <w:tmpl w:val="B6E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52BF"/>
    <w:multiLevelType w:val="hybridMultilevel"/>
    <w:tmpl w:val="7F7417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3C14FC1"/>
    <w:multiLevelType w:val="hybridMultilevel"/>
    <w:tmpl w:val="BFD49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DE32619"/>
    <w:multiLevelType w:val="hybridMultilevel"/>
    <w:tmpl w:val="A9EEB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6111C9"/>
    <w:multiLevelType w:val="hybridMultilevel"/>
    <w:tmpl w:val="162E610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E9404AC"/>
    <w:multiLevelType w:val="hybridMultilevel"/>
    <w:tmpl w:val="0ED08580"/>
    <w:lvl w:ilvl="0" w:tplc="6FF68F6E">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78304240">
    <w:abstractNumId w:val="1"/>
  </w:num>
  <w:num w:numId="2" w16cid:durableId="997537364">
    <w:abstractNumId w:val="0"/>
  </w:num>
  <w:num w:numId="3" w16cid:durableId="958876301">
    <w:abstractNumId w:val="6"/>
  </w:num>
  <w:num w:numId="4" w16cid:durableId="1104811941">
    <w:abstractNumId w:val="8"/>
  </w:num>
  <w:num w:numId="5" w16cid:durableId="646010457">
    <w:abstractNumId w:val="10"/>
  </w:num>
  <w:num w:numId="6" w16cid:durableId="1268318649">
    <w:abstractNumId w:val="13"/>
  </w:num>
  <w:num w:numId="7" w16cid:durableId="2110663208">
    <w:abstractNumId w:val="12"/>
  </w:num>
  <w:num w:numId="8" w16cid:durableId="868765069">
    <w:abstractNumId w:val="11"/>
  </w:num>
  <w:num w:numId="9" w16cid:durableId="1122573975">
    <w:abstractNumId w:val="9"/>
  </w:num>
  <w:num w:numId="10" w16cid:durableId="796879155">
    <w:abstractNumId w:val="4"/>
  </w:num>
  <w:num w:numId="11" w16cid:durableId="482360201">
    <w:abstractNumId w:val="5"/>
  </w:num>
  <w:num w:numId="12" w16cid:durableId="809902537">
    <w:abstractNumId w:val="7"/>
  </w:num>
  <w:num w:numId="13" w16cid:durableId="630598922">
    <w:abstractNumId w:val="2"/>
  </w:num>
  <w:num w:numId="14" w16cid:durableId="630330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0A"/>
    <w:rsid w:val="00085888"/>
    <w:rsid w:val="0014509D"/>
    <w:rsid w:val="00191B0A"/>
    <w:rsid w:val="00195570"/>
    <w:rsid w:val="003B2D60"/>
    <w:rsid w:val="005720CB"/>
    <w:rsid w:val="006A74CE"/>
    <w:rsid w:val="009F7070"/>
    <w:rsid w:val="00C63449"/>
    <w:rsid w:val="00D00792"/>
    <w:rsid w:val="00EE1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6958"/>
  <w15:chartTrackingRefBased/>
  <w15:docId w15:val="{1F560ED9-BB12-4548-843B-57667295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0A"/>
  </w:style>
  <w:style w:type="paragraph" w:styleId="Heading1">
    <w:name w:val="heading 1"/>
    <w:basedOn w:val="Normal"/>
    <w:next w:val="Normal"/>
    <w:link w:val="Heading1Char"/>
    <w:uiPriority w:val="9"/>
    <w:qFormat/>
    <w:rsid w:val="00191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0A"/>
    <w:rPr>
      <w:rFonts w:eastAsiaTheme="majorEastAsia" w:cstheme="majorBidi"/>
      <w:color w:val="272727" w:themeColor="text1" w:themeTint="D8"/>
    </w:rPr>
  </w:style>
  <w:style w:type="paragraph" w:styleId="Title">
    <w:name w:val="Title"/>
    <w:basedOn w:val="Normal"/>
    <w:next w:val="Normal"/>
    <w:link w:val="TitleChar"/>
    <w:uiPriority w:val="10"/>
    <w:qFormat/>
    <w:rsid w:val="00191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0A"/>
    <w:pPr>
      <w:spacing w:before="160"/>
      <w:jc w:val="center"/>
    </w:pPr>
    <w:rPr>
      <w:i/>
      <w:iCs/>
      <w:color w:val="404040" w:themeColor="text1" w:themeTint="BF"/>
    </w:rPr>
  </w:style>
  <w:style w:type="character" w:customStyle="1" w:styleId="QuoteChar">
    <w:name w:val="Quote Char"/>
    <w:basedOn w:val="DefaultParagraphFont"/>
    <w:link w:val="Quote"/>
    <w:uiPriority w:val="29"/>
    <w:rsid w:val="00191B0A"/>
    <w:rPr>
      <w:i/>
      <w:iCs/>
      <w:color w:val="404040" w:themeColor="text1" w:themeTint="BF"/>
    </w:rPr>
  </w:style>
  <w:style w:type="paragraph" w:styleId="ListParagraph">
    <w:name w:val="List Paragraph"/>
    <w:basedOn w:val="Normal"/>
    <w:uiPriority w:val="34"/>
    <w:qFormat/>
    <w:rsid w:val="00191B0A"/>
    <w:pPr>
      <w:ind w:left="720"/>
      <w:contextualSpacing/>
    </w:pPr>
  </w:style>
  <w:style w:type="character" w:styleId="IntenseEmphasis">
    <w:name w:val="Intense Emphasis"/>
    <w:basedOn w:val="DefaultParagraphFont"/>
    <w:uiPriority w:val="21"/>
    <w:qFormat/>
    <w:rsid w:val="00191B0A"/>
    <w:rPr>
      <w:i/>
      <w:iCs/>
      <w:color w:val="0F4761" w:themeColor="accent1" w:themeShade="BF"/>
    </w:rPr>
  </w:style>
  <w:style w:type="paragraph" w:styleId="IntenseQuote">
    <w:name w:val="Intense Quote"/>
    <w:basedOn w:val="Normal"/>
    <w:next w:val="Normal"/>
    <w:link w:val="IntenseQuoteChar"/>
    <w:uiPriority w:val="30"/>
    <w:qFormat/>
    <w:rsid w:val="00191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B0A"/>
    <w:rPr>
      <w:i/>
      <w:iCs/>
      <w:color w:val="0F4761" w:themeColor="accent1" w:themeShade="BF"/>
    </w:rPr>
  </w:style>
  <w:style w:type="character" w:styleId="IntenseReference">
    <w:name w:val="Intense Reference"/>
    <w:basedOn w:val="DefaultParagraphFont"/>
    <w:uiPriority w:val="32"/>
    <w:qFormat/>
    <w:rsid w:val="00191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9149">
      <w:bodyDiv w:val="1"/>
      <w:marLeft w:val="0"/>
      <w:marRight w:val="0"/>
      <w:marTop w:val="0"/>
      <w:marBottom w:val="0"/>
      <w:divBdr>
        <w:top w:val="none" w:sz="0" w:space="0" w:color="auto"/>
        <w:left w:val="none" w:sz="0" w:space="0" w:color="auto"/>
        <w:bottom w:val="none" w:sz="0" w:space="0" w:color="auto"/>
        <w:right w:val="none" w:sz="0" w:space="0" w:color="auto"/>
      </w:divBdr>
    </w:div>
    <w:div w:id="453794241">
      <w:bodyDiv w:val="1"/>
      <w:marLeft w:val="0"/>
      <w:marRight w:val="0"/>
      <w:marTop w:val="0"/>
      <w:marBottom w:val="0"/>
      <w:divBdr>
        <w:top w:val="none" w:sz="0" w:space="0" w:color="auto"/>
        <w:left w:val="none" w:sz="0" w:space="0" w:color="auto"/>
        <w:bottom w:val="none" w:sz="0" w:space="0" w:color="auto"/>
        <w:right w:val="none" w:sz="0" w:space="0" w:color="auto"/>
      </w:divBdr>
    </w:div>
    <w:div w:id="493838797">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600336183">
      <w:bodyDiv w:val="1"/>
      <w:marLeft w:val="0"/>
      <w:marRight w:val="0"/>
      <w:marTop w:val="0"/>
      <w:marBottom w:val="0"/>
      <w:divBdr>
        <w:top w:val="none" w:sz="0" w:space="0" w:color="auto"/>
        <w:left w:val="none" w:sz="0" w:space="0" w:color="auto"/>
        <w:bottom w:val="none" w:sz="0" w:space="0" w:color="auto"/>
        <w:right w:val="none" w:sz="0" w:space="0" w:color="auto"/>
      </w:divBdr>
    </w:div>
    <w:div w:id="708604432">
      <w:bodyDiv w:val="1"/>
      <w:marLeft w:val="0"/>
      <w:marRight w:val="0"/>
      <w:marTop w:val="0"/>
      <w:marBottom w:val="0"/>
      <w:divBdr>
        <w:top w:val="none" w:sz="0" w:space="0" w:color="auto"/>
        <w:left w:val="none" w:sz="0" w:space="0" w:color="auto"/>
        <w:bottom w:val="none" w:sz="0" w:space="0" w:color="auto"/>
        <w:right w:val="none" w:sz="0" w:space="0" w:color="auto"/>
      </w:divBdr>
    </w:div>
    <w:div w:id="1022323147">
      <w:bodyDiv w:val="1"/>
      <w:marLeft w:val="0"/>
      <w:marRight w:val="0"/>
      <w:marTop w:val="0"/>
      <w:marBottom w:val="0"/>
      <w:divBdr>
        <w:top w:val="none" w:sz="0" w:space="0" w:color="auto"/>
        <w:left w:val="none" w:sz="0" w:space="0" w:color="auto"/>
        <w:bottom w:val="none" w:sz="0" w:space="0" w:color="auto"/>
        <w:right w:val="none" w:sz="0" w:space="0" w:color="auto"/>
      </w:divBdr>
    </w:div>
    <w:div w:id="1227647571">
      <w:bodyDiv w:val="1"/>
      <w:marLeft w:val="0"/>
      <w:marRight w:val="0"/>
      <w:marTop w:val="0"/>
      <w:marBottom w:val="0"/>
      <w:divBdr>
        <w:top w:val="none" w:sz="0" w:space="0" w:color="auto"/>
        <w:left w:val="none" w:sz="0" w:space="0" w:color="auto"/>
        <w:bottom w:val="none" w:sz="0" w:space="0" w:color="auto"/>
        <w:right w:val="none" w:sz="0" w:space="0" w:color="auto"/>
      </w:divBdr>
    </w:div>
    <w:div w:id="1229531319">
      <w:bodyDiv w:val="1"/>
      <w:marLeft w:val="0"/>
      <w:marRight w:val="0"/>
      <w:marTop w:val="0"/>
      <w:marBottom w:val="0"/>
      <w:divBdr>
        <w:top w:val="none" w:sz="0" w:space="0" w:color="auto"/>
        <w:left w:val="none" w:sz="0" w:space="0" w:color="auto"/>
        <w:bottom w:val="none" w:sz="0" w:space="0" w:color="auto"/>
        <w:right w:val="none" w:sz="0" w:space="0" w:color="auto"/>
      </w:divBdr>
    </w:div>
    <w:div w:id="1253857855">
      <w:bodyDiv w:val="1"/>
      <w:marLeft w:val="0"/>
      <w:marRight w:val="0"/>
      <w:marTop w:val="0"/>
      <w:marBottom w:val="0"/>
      <w:divBdr>
        <w:top w:val="none" w:sz="0" w:space="0" w:color="auto"/>
        <w:left w:val="none" w:sz="0" w:space="0" w:color="auto"/>
        <w:bottom w:val="none" w:sz="0" w:space="0" w:color="auto"/>
        <w:right w:val="none" w:sz="0" w:space="0" w:color="auto"/>
      </w:divBdr>
    </w:div>
    <w:div w:id="1289974502">
      <w:bodyDiv w:val="1"/>
      <w:marLeft w:val="0"/>
      <w:marRight w:val="0"/>
      <w:marTop w:val="0"/>
      <w:marBottom w:val="0"/>
      <w:divBdr>
        <w:top w:val="none" w:sz="0" w:space="0" w:color="auto"/>
        <w:left w:val="none" w:sz="0" w:space="0" w:color="auto"/>
        <w:bottom w:val="none" w:sz="0" w:space="0" w:color="auto"/>
        <w:right w:val="none" w:sz="0" w:space="0" w:color="auto"/>
      </w:divBdr>
    </w:div>
    <w:div w:id="1349865291">
      <w:bodyDiv w:val="1"/>
      <w:marLeft w:val="0"/>
      <w:marRight w:val="0"/>
      <w:marTop w:val="0"/>
      <w:marBottom w:val="0"/>
      <w:divBdr>
        <w:top w:val="none" w:sz="0" w:space="0" w:color="auto"/>
        <w:left w:val="none" w:sz="0" w:space="0" w:color="auto"/>
        <w:bottom w:val="none" w:sz="0" w:space="0" w:color="auto"/>
        <w:right w:val="none" w:sz="0" w:space="0" w:color="auto"/>
      </w:divBdr>
    </w:div>
    <w:div w:id="1379745575">
      <w:bodyDiv w:val="1"/>
      <w:marLeft w:val="0"/>
      <w:marRight w:val="0"/>
      <w:marTop w:val="0"/>
      <w:marBottom w:val="0"/>
      <w:divBdr>
        <w:top w:val="none" w:sz="0" w:space="0" w:color="auto"/>
        <w:left w:val="none" w:sz="0" w:space="0" w:color="auto"/>
        <w:bottom w:val="none" w:sz="0" w:space="0" w:color="auto"/>
        <w:right w:val="none" w:sz="0" w:space="0" w:color="auto"/>
      </w:divBdr>
    </w:div>
    <w:div w:id="1528987481">
      <w:bodyDiv w:val="1"/>
      <w:marLeft w:val="0"/>
      <w:marRight w:val="0"/>
      <w:marTop w:val="0"/>
      <w:marBottom w:val="0"/>
      <w:divBdr>
        <w:top w:val="none" w:sz="0" w:space="0" w:color="auto"/>
        <w:left w:val="none" w:sz="0" w:space="0" w:color="auto"/>
        <w:bottom w:val="none" w:sz="0" w:space="0" w:color="auto"/>
        <w:right w:val="none" w:sz="0" w:space="0" w:color="auto"/>
      </w:divBdr>
    </w:div>
    <w:div w:id="1713381530">
      <w:bodyDiv w:val="1"/>
      <w:marLeft w:val="0"/>
      <w:marRight w:val="0"/>
      <w:marTop w:val="0"/>
      <w:marBottom w:val="0"/>
      <w:divBdr>
        <w:top w:val="none" w:sz="0" w:space="0" w:color="auto"/>
        <w:left w:val="none" w:sz="0" w:space="0" w:color="auto"/>
        <w:bottom w:val="none" w:sz="0" w:space="0" w:color="auto"/>
        <w:right w:val="none" w:sz="0" w:space="0" w:color="auto"/>
      </w:divBdr>
    </w:div>
    <w:div w:id="2082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linkedin.com/in/harish-kumar-valishe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HarishKumar Valishetti</dc:creator>
  <cp:keywords/>
  <dc:description/>
  <cp:lastModifiedBy>HarishKumar Valishetti</cp:lastModifiedBy>
  <cp:revision>5</cp:revision>
  <dcterms:created xsi:type="dcterms:W3CDTF">2025-03-09T20:37:00Z</dcterms:created>
  <dcterms:modified xsi:type="dcterms:W3CDTF">2025-03-12T13:19:00Z</dcterms:modified>
</cp:coreProperties>
</file>